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32EF51A4" w:rsidR="007E2BE0" w:rsidRPr="00083A0A" w:rsidRDefault="00372FF9" w:rsidP="00083A0A">
      <w:pPr>
        <w:pStyle w:val="Nagwek1"/>
        <w:tabs>
          <w:tab w:val="left" w:pos="9510"/>
        </w:tabs>
        <w:rPr>
          <w:rFonts w:ascii="Arial" w:hAnsi="Arial" w:cs="Arial"/>
          <w:b/>
          <w:bCs/>
          <w:color w:val="auto"/>
          <w:sz w:val="28"/>
          <w:szCs w:val="28"/>
        </w:rPr>
      </w:pPr>
      <w:r w:rsidRPr="00083A0A">
        <w:rPr>
          <w:rFonts w:ascii="Arial" w:hAnsi="Arial" w:cs="Arial"/>
          <w:b/>
          <w:bCs/>
          <w:color w:val="auto"/>
          <w:sz w:val="28"/>
          <w:szCs w:val="28"/>
        </w:rPr>
        <w:t>Kryteria wyboru projektów</w:t>
      </w:r>
    </w:p>
    <w:p w14:paraId="100B9391" w14:textId="0A132756" w:rsidR="00863817" w:rsidRPr="00C86A77" w:rsidRDefault="002B5C86" w:rsidP="00C86A77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b/>
          <w:bCs/>
          <w:sz w:val="24"/>
          <w:szCs w:val="24"/>
        </w:rPr>
        <w:t>Priorytet:</w:t>
      </w:r>
      <w:r w:rsidRPr="00C86A77">
        <w:rPr>
          <w:rFonts w:ascii="Arial" w:hAnsi="Arial" w:cs="Arial"/>
          <w:sz w:val="24"/>
          <w:szCs w:val="24"/>
        </w:rPr>
        <w:t xml:space="preserve"> 8. Fundusze Europejskie na wsparcie w obszarze rynku pracy, edukacji i włączenia społecznego</w:t>
      </w:r>
    </w:p>
    <w:p w14:paraId="7360BCD0" w14:textId="1BD8B5E2" w:rsidR="00863817" w:rsidRPr="00C86A77" w:rsidRDefault="002B5C86" w:rsidP="00C86A7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C86A77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Pr="00C86A77">
        <w:rPr>
          <w:rFonts w:ascii="Arial" w:hAnsi="Arial" w:cs="Arial"/>
          <w:sz w:val="24"/>
          <w:szCs w:val="24"/>
        </w:rPr>
        <w:t xml:space="preserve"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 </w:t>
      </w:r>
      <w:r w:rsidR="00295985" w:rsidRPr="00C86A77">
        <w:rPr>
          <w:rFonts w:ascii="Arial" w:hAnsi="Arial" w:cs="Arial"/>
          <w:sz w:val="24"/>
          <w:szCs w:val="24"/>
        </w:rPr>
        <w:br/>
      </w:r>
      <w:r w:rsidRPr="00C86A77">
        <w:rPr>
          <w:rFonts w:ascii="Arial" w:hAnsi="Arial" w:cs="Arial"/>
          <w:sz w:val="24"/>
          <w:szCs w:val="24"/>
        </w:rPr>
        <w:t>w tym ułatwianie mobilności edukacyjnej dla wszystkich i dostępności dla osób z niepełnosprawnościami</w:t>
      </w:r>
    </w:p>
    <w:p w14:paraId="3FF403D1" w14:textId="7A4F4427" w:rsidR="00301DFF" w:rsidRPr="00E4254E" w:rsidRDefault="00372FF9" w:rsidP="00E4254E">
      <w:pPr>
        <w:pStyle w:val="Podtytu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spacing w:val="0"/>
          <w:sz w:val="24"/>
          <w:szCs w:val="24"/>
        </w:rPr>
        <w:t>Działanie:</w:t>
      </w:r>
      <w:r w:rsidR="00822EE3" w:rsidRPr="00E4254E">
        <w:rPr>
          <w:rFonts w:ascii="Arial" w:hAnsi="Arial" w:cs="Arial"/>
          <w:b/>
          <w:bCs/>
          <w:spacing w:val="0"/>
          <w:sz w:val="24"/>
          <w:szCs w:val="24"/>
        </w:rPr>
        <w:t xml:space="preserve"> </w:t>
      </w:r>
      <w:r w:rsidR="00C4464D" w:rsidRPr="00E4254E">
        <w:rPr>
          <w:rFonts w:ascii="Arial" w:hAnsi="Arial" w:cs="Arial"/>
          <w:spacing w:val="0"/>
          <w:sz w:val="24"/>
          <w:szCs w:val="24"/>
        </w:rPr>
        <w:t>FEKP.0</w:t>
      </w:r>
      <w:r w:rsidR="00822EE3" w:rsidRPr="00E4254E">
        <w:rPr>
          <w:rFonts w:ascii="Arial" w:hAnsi="Arial" w:cs="Arial"/>
          <w:spacing w:val="0"/>
          <w:sz w:val="24"/>
          <w:szCs w:val="24"/>
        </w:rPr>
        <w:t>8.</w:t>
      </w:r>
      <w:r w:rsidR="004D1FEF" w:rsidRPr="00E4254E">
        <w:rPr>
          <w:rFonts w:ascii="Arial" w:hAnsi="Arial" w:cs="Arial"/>
          <w:spacing w:val="0"/>
          <w:sz w:val="24"/>
          <w:szCs w:val="24"/>
        </w:rPr>
        <w:t>26</w:t>
      </w:r>
      <w:r w:rsidR="00822EE3" w:rsidRPr="00E4254E">
        <w:rPr>
          <w:rFonts w:ascii="Arial" w:hAnsi="Arial" w:cs="Arial"/>
          <w:spacing w:val="0"/>
          <w:sz w:val="24"/>
          <w:szCs w:val="24"/>
        </w:rPr>
        <w:t xml:space="preserve"> </w:t>
      </w:r>
      <w:r w:rsidR="004423ED" w:rsidRPr="00E4254E">
        <w:rPr>
          <w:rFonts w:ascii="Arial" w:hAnsi="Arial" w:cs="Arial"/>
          <w:spacing w:val="0"/>
          <w:sz w:val="24"/>
          <w:szCs w:val="24"/>
        </w:rPr>
        <w:t>Wychowanie przedszkolne</w:t>
      </w:r>
      <w:r w:rsidR="00822EE3" w:rsidRPr="00E4254E">
        <w:rPr>
          <w:rFonts w:ascii="Arial" w:hAnsi="Arial" w:cs="Arial"/>
          <w:spacing w:val="0"/>
          <w:sz w:val="24"/>
          <w:szCs w:val="24"/>
        </w:rPr>
        <w:t xml:space="preserve"> </w:t>
      </w:r>
      <w:r w:rsidR="004D1FEF" w:rsidRPr="00E4254E">
        <w:rPr>
          <w:rFonts w:ascii="Arial" w:hAnsi="Arial" w:cs="Arial"/>
          <w:spacing w:val="0"/>
          <w:sz w:val="24"/>
          <w:szCs w:val="24"/>
        </w:rPr>
        <w:t>OPPT</w:t>
      </w:r>
    </w:p>
    <w:p w14:paraId="56240C5F" w14:textId="4DF6919D" w:rsidR="00BD6F7E" w:rsidRPr="00C86A77" w:rsidRDefault="00BD6F7E" w:rsidP="00C86A77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C86A77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C86A77">
        <w:rPr>
          <w:rFonts w:ascii="Arial" w:hAnsi="Arial" w:cs="Arial"/>
          <w:sz w:val="24"/>
          <w:szCs w:val="24"/>
        </w:rPr>
        <w:t xml:space="preserve"> konkurencyjny</w:t>
      </w:r>
    </w:p>
    <w:p w14:paraId="1D4BAC57" w14:textId="073D2136" w:rsidR="00D56621" w:rsidRPr="00C86A77" w:rsidRDefault="00D56621" w:rsidP="003D10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C86A77">
        <w:rPr>
          <w:rFonts w:ascii="Arial" w:eastAsia="Times New Roman" w:hAnsi="Arial" w:cs="Arial"/>
          <w:sz w:val="24"/>
          <w:szCs w:val="24"/>
          <w:lang w:eastAsia="pl-PL"/>
        </w:rPr>
        <w:t xml:space="preserve">Nabór jest skierowany do </w:t>
      </w:r>
      <w:r w:rsidR="00885665" w:rsidRPr="00C86A77">
        <w:rPr>
          <w:rFonts w:ascii="Arial" w:eastAsia="Times New Roman" w:hAnsi="Arial" w:cs="Arial"/>
          <w:sz w:val="24"/>
          <w:szCs w:val="24"/>
          <w:lang w:eastAsia="pl-PL"/>
        </w:rPr>
        <w:t xml:space="preserve">jednostek samorządu terytorialnego </w:t>
      </w:r>
      <w:r w:rsidRPr="00C86A77">
        <w:rPr>
          <w:rFonts w:ascii="Arial" w:eastAsia="Times New Roman" w:hAnsi="Arial" w:cs="Arial"/>
          <w:sz w:val="24"/>
          <w:szCs w:val="24"/>
          <w:lang w:eastAsia="pl-PL"/>
        </w:rPr>
        <w:t>prowadzących szkoły i placówki realizujące wychowanie przedszkolne</w:t>
      </w:r>
      <w:r w:rsidRPr="00C86A77">
        <w:rPr>
          <w:rFonts w:ascii="Arial" w:hAnsi="Arial" w:cs="Arial"/>
          <w:sz w:val="24"/>
          <w:szCs w:val="24"/>
        </w:rPr>
        <w:t>:</w:t>
      </w:r>
    </w:p>
    <w:p w14:paraId="7B1F5759" w14:textId="4F2FBAAE" w:rsidR="00D56621" w:rsidRPr="00C86A77" w:rsidRDefault="00D56621" w:rsidP="003D102B">
      <w:pPr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Zakres wsparcia:</w:t>
      </w:r>
    </w:p>
    <w:p w14:paraId="7C66F80D" w14:textId="08C8BCDB" w:rsidR="00D56621" w:rsidRPr="00C86A77" w:rsidRDefault="00D56621" w:rsidP="003D102B">
      <w:pPr>
        <w:pStyle w:val="Akapitzlist"/>
        <w:numPr>
          <w:ilvl w:val="0"/>
          <w:numId w:val="49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tworzenie nowych miejsc przedszkolnych</w:t>
      </w:r>
      <w:r w:rsidR="00495169" w:rsidRPr="00C86A77">
        <w:rPr>
          <w:rFonts w:ascii="Arial" w:hAnsi="Arial" w:cs="Arial"/>
          <w:sz w:val="24"/>
          <w:szCs w:val="24"/>
        </w:rPr>
        <w:t xml:space="preserve"> i ich bieżące funkcjonowanie</w:t>
      </w:r>
      <w:r w:rsidRPr="00C86A77">
        <w:rPr>
          <w:rFonts w:ascii="Arial" w:hAnsi="Arial" w:cs="Arial"/>
          <w:sz w:val="24"/>
          <w:szCs w:val="24"/>
        </w:rPr>
        <w:t>,</w:t>
      </w:r>
    </w:p>
    <w:p w14:paraId="1546FB58" w14:textId="77777777" w:rsidR="00D56621" w:rsidRPr="00C86A77" w:rsidRDefault="00D56621" w:rsidP="00C86A77">
      <w:pPr>
        <w:pStyle w:val="Akapitzlist"/>
        <w:numPr>
          <w:ilvl w:val="0"/>
          <w:numId w:val="49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realizacja dodatkowej oferty edukacyjnej, specjalistycznej lub edukacji włączającej,</w:t>
      </w:r>
    </w:p>
    <w:p w14:paraId="5F2512BE" w14:textId="6FBE5549" w:rsidR="00D56621" w:rsidRPr="00C86A77" w:rsidRDefault="00D56621" w:rsidP="00C86A77">
      <w:pPr>
        <w:pStyle w:val="Akapitzlist"/>
        <w:numPr>
          <w:ilvl w:val="0"/>
          <w:numId w:val="49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dostosowanie miejsc wychowania przedszkolnego do potrzeb dzieci z niepełnosprawnościami,</w:t>
      </w:r>
    </w:p>
    <w:p w14:paraId="2C4CF092" w14:textId="12D17D5C" w:rsidR="00D56621" w:rsidRPr="00C86A77" w:rsidRDefault="00D56621" w:rsidP="00C86A77">
      <w:pPr>
        <w:pStyle w:val="Akapitzlist"/>
        <w:numPr>
          <w:ilvl w:val="0"/>
          <w:numId w:val="49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>podnoszenie kompetencji oraz nabywanie kwalifikacji przedstawicieli kadry ośrodków wychowania przedszkolnego</w:t>
      </w:r>
      <w:r w:rsidR="00495169" w:rsidRPr="00C86A77">
        <w:rPr>
          <w:rFonts w:ascii="Arial" w:hAnsi="Arial" w:cs="Arial"/>
          <w:sz w:val="24"/>
          <w:szCs w:val="24"/>
        </w:rPr>
        <w:t>,</w:t>
      </w:r>
    </w:p>
    <w:p w14:paraId="1350F8A7" w14:textId="77777777" w:rsidR="003D102B" w:rsidRDefault="00495169" w:rsidP="00C86A77">
      <w:pPr>
        <w:pStyle w:val="Akapitzlist"/>
        <w:numPr>
          <w:ilvl w:val="0"/>
          <w:numId w:val="49"/>
        </w:numPr>
        <w:spacing w:before="100" w:beforeAutospacing="1" w:after="100" w:afterAutospacing="1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86A77">
        <w:rPr>
          <w:rFonts w:ascii="Arial" w:hAnsi="Arial" w:cs="Arial"/>
          <w:sz w:val="24"/>
          <w:szCs w:val="24"/>
        </w:rPr>
        <w:t xml:space="preserve">działania wynikające z wychowawczej lub wspierającej funkcji </w:t>
      </w:r>
      <w:r w:rsidR="00241129" w:rsidRPr="003D72C0">
        <w:rPr>
          <w:rFonts w:ascii="Arial" w:hAnsi="Arial" w:cs="Arial"/>
          <w:sz w:val="24"/>
          <w:szCs w:val="24"/>
        </w:rPr>
        <w:t>ośrodków wychowania przedszkolnego</w:t>
      </w:r>
      <w:r w:rsidRPr="00C86A77">
        <w:rPr>
          <w:rFonts w:ascii="Arial" w:hAnsi="Arial" w:cs="Arial"/>
          <w:sz w:val="24"/>
          <w:szCs w:val="24"/>
        </w:rPr>
        <w:t>.</w:t>
      </w:r>
    </w:p>
    <w:p w14:paraId="09C7993F" w14:textId="1E0DD27E" w:rsidR="00D56621" w:rsidRPr="003D102B" w:rsidRDefault="00D56621" w:rsidP="003D102B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3D102B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</w:p>
    <w:p w14:paraId="4EF5B526" w14:textId="4016D218" w:rsidR="00372FF9" w:rsidRPr="00E4254E" w:rsidRDefault="002B1918" w:rsidP="008D02D1">
      <w:pPr>
        <w:pStyle w:val="Nagwek1"/>
        <w:numPr>
          <w:ilvl w:val="0"/>
          <w:numId w:val="53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</w:t>
      </w:r>
      <w:r w:rsidR="00372FF9" w:rsidRPr="00E4254E">
        <w:rPr>
          <w:rFonts w:ascii="Arial" w:hAnsi="Arial" w:cs="Arial"/>
          <w:b/>
          <w:bCs/>
          <w:color w:val="auto"/>
          <w:sz w:val="24"/>
          <w:szCs w:val="24"/>
        </w:rPr>
        <w:t>ryteria horyzontalne</w:t>
      </w:r>
    </w:p>
    <w:tbl>
      <w:tblPr>
        <w:tblStyle w:val="Tabela-Siatka"/>
        <w:tblW w:w="5064" w:type="pct"/>
        <w:tblLayout w:type="fixed"/>
        <w:tblLook w:val="0620" w:firstRow="1" w:lastRow="0" w:firstColumn="0" w:lastColumn="0" w:noHBand="1" w:noVBand="1"/>
      </w:tblPr>
      <w:tblGrid>
        <w:gridCol w:w="635"/>
        <w:gridCol w:w="2761"/>
        <w:gridCol w:w="8081"/>
        <w:gridCol w:w="2696"/>
      </w:tblGrid>
      <w:tr w:rsidR="002573B3" w:rsidRPr="00C86A77" w14:paraId="74C58DAC" w14:textId="77777777" w:rsidTr="00BC33DC">
        <w:trPr>
          <w:tblHeader/>
        </w:trPr>
        <w:tc>
          <w:tcPr>
            <w:tcW w:w="224" w:type="pct"/>
            <w:shd w:val="clear" w:color="auto" w:fill="D9D9D9" w:themeFill="background1" w:themeFillShade="D9"/>
          </w:tcPr>
          <w:p w14:paraId="3E8644D6" w14:textId="1F5744B3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74" w:type="pct"/>
            <w:shd w:val="clear" w:color="auto" w:fill="D9D9D9" w:themeFill="background1" w:themeFillShade="D9"/>
          </w:tcPr>
          <w:p w14:paraId="400BA414" w14:textId="785C75F7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51" w:type="pct"/>
            <w:shd w:val="clear" w:color="auto" w:fill="D9D9D9" w:themeFill="background1" w:themeFillShade="D9"/>
          </w:tcPr>
          <w:p w14:paraId="19A2610B" w14:textId="43C844F6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="009811A8" w:rsidRPr="00C86A77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951" w:type="pct"/>
            <w:shd w:val="clear" w:color="auto" w:fill="D9D9D9" w:themeFill="background1" w:themeFillShade="D9"/>
          </w:tcPr>
          <w:p w14:paraId="0571AB4E" w14:textId="5ED34D75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2573B3" w:rsidRPr="00C86A77" w14:paraId="42E4C4F2" w14:textId="77777777" w:rsidTr="00BC33DC">
        <w:tc>
          <w:tcPr>
            <w:tcW w:w="224" w:type="pct"/>
          </w:tcPr>
          <w:p w14:paraId="59D9047B" w14:textId="3338EEA3" w:rsidR="00372FF9" w:rsidRPr="00C86A77" w:rsidRDefault="00372FF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974" w:type="pct"/>
          </w:tcPr>
          <w:p w14:paraId="758DCC68" w14:textId="3461A183" w:rsidR="00372FF9" w:rsidRPr="00C86A77" w:rsidRDefault="009807D0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590C41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rojekt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jest zgodny</w:t>
            </w:r>
            <w:r w:rsidR="00590C41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95985"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="00590C41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z właściwymi przepisami prawa unijnego</w:t>
            </w:r>
          </w:p>
        </w:tc>
        <w:tc>
          <w:tcPr>
            <w:tcW w:w="2851" w:type="pct"/>
          </w:tcPr>
          <w:p w14:paraId="25D9E8B9" w14:textId="10209683" w:rsidR="00590C41" w:rsidRPr="00C86A77" w:rsidRDefault="007B27BF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590C41" w:rsidRPr="00C86A77">
              <w:rPr>
                <w:rFonts w:ascii="Arial" w:hAnsi="Arial" w:cs="Arial"/>
                <w:sz w:val="24"/>
                <w:szCs w:val="24"/>
              </w:rPr>
              <w:t>, czy projekt jest zgodny z właściwymi przepisami prawa unijnego</w:t>
            </w:r>
            <w:r w:rsidR="000662BA" w:rsidRPr="00C86A77">
              <w:rPr>
                <w:rFonts w:ascii="Arial" w:hAnsi="Arial" w:cs="Arial"/>
                <w:sz w:val="24"/>
                <w:szCs w:val="24"/>
              </w:rPr>
              <w:t>, tj. czy</w:t>
            </w:r>
            <w:r w:rsidR="00590C41"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4F1CEC6" w14:textId="77777777" w:rsidR="00686896" w:rsidRPr="00C86A77" w:rsidRDefault="00590C41" w:rsidP="00C86A77">
            <w:pPr>
              <w:pStyle w:val="Akapitzlist"/>
              <w:numPr>
                <w:ilvl w:val="0"/>
                <w:numId w:val="3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projekt nie został fizycznie 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u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kończony lub w pełni 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wdrożony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przed złożeniem wniosku o dofinansowanie projektu w rozumieniu art. 6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3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ust. 6 rozporządzenia nr 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2021</w:t>
            </w:r>
            <w:r w:rsidRPr="00C86A77">
              <w:rPr>
                <w:rFonts w:ascii="Arial" w:hAnsi="Arial" w:cs="Arial"/>
                <w:sz w:val="24"/>
                <w:szCs w:val="24"/>
              </w:rPr>
              <w:t>/</w:t>
            </w:r>
            <w:r w:rsidR="006E0B2C" w:rsidRPr="00C86A77">
              <w:rPr>
                <w:rFonts w:ascii="Arial" w:hAnsi="Arial" w:cs="Arial"/>
                <w:sz w:val="24"/>
                <w:szCs w:val="24"/>
              </w:rPr>
              <w:t>1060</w:t>
            </w:r>
            <w:r w:rsidRPr="00C86A77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  <w:r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6469953" w14:textId="4C1840BF" w:rsidR="00382DE2" w:rsidRPr="00411FDF" w:rsidRDefault="001F6757" w:rsidP="00C86A77">
            <w:pPr>
              <w:pStyle w:val="Akapitzlist"/>
              <w:numPr>
                <w:ilvl w:val="0"/>
                <w:numId w:val="3"/>
              </w:numPr>
              <w:spacing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</w:t>
            </w:r>
            <w:r w:rsidR="00F972F6"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</w:t>
            </w:r>
            <w:r w:rsidR="00863C4D" w:rsidRPr="00C86A77">
              <w:rPr>
                <w:rFonts w:ascii="Arial" w:hAnsi="Arial" w:cs="Arial"/>
                <w:sz w:val="24"/>
                <w:szCs w:val="24"/>
              </w:rPr>
              <w:t>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przestrzegał obowiązujących przepisów prawa dotyczących danego projektu, zgodnie z art. 73 ust. 2 lit. f) rozporządzenia nr 2021/1060.</w:t>
            </w:r>
          </w:p>
          <w:p w14:paraId="0FC642E7" w14:textId="6EC18DD8" w:rsidR="00372FF9" w:rsidRPr="00C86A77" w:rsidRDefault="00590C41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686896" w:rsidRPr="00C86A77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C86A77">
              <w:rPr>
                <w:rFonts w:ascii="Arial" w:hAnsi="Arial" w:cs="Arial"/>
                <w:sz w:val="24"/>
                <w:szCs w:val="24"/>
              </w:rPr>
              <w:t>weryfikowane w oparciu o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 xml:space="preserve"> wnios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ek</w:t>
            </w:r>
            <w:r w:rsidR="000B042B" w:rsidRPr="00C86A77">
              <w:rPr>
                <w:rFonts w:ascii="Arial" w:hAnsi="Arial" w:cs="Arial"/>
                <w:sz w:val="24"/>
                <w:szCs w:val="24"/>
              </w:rPr>
              <w:t xml:space="preserve"> o dofinansowanie projektu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 xml:space="preserve"> i ewentualnie w zakresie pkt 2 w oparciu o </w:t>
            </w:r>
            <w:r w:rsidRPr="00C86A77">
              <w:rPr>
                <w:rFonts w:ascii="Arial" w:hAnsi="Arial" w:cs="Arial"/>
                <w:sz w:val="24"/>
                <w:szCs w:val="24"/>
              </w:rPr>
              <w:t>oświadczeni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>e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wnioskodawcy 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 xml:space="preserve">(jeśli dotyczy)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stanowiące załącznik do wniosku </w:t>
            </w:r>
            <w:r w:rsidR="00AD3DF6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o dofinansowanie</w:t>
            </w:r>
            <w:r w:rsidR="001F6757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 xml:space="preserve">projektu </w:t>
            </w:r>
            <w:r w:rsidR="00863C4D" w:rsidRPr="00C86A77">
              <w:rPr>
                <w:rFonts w:ascii="Arial" w:hAnsi="Arial" w:cs="Arial"/>
                <w:sz w:val="24"/>
                <w:szCs w:val="24"/>
              </w:rPr>
              <w:t xml:space="preserve"> podpisany zgodnie ze sposobem wskazanym w Regulaminie wyboru projektów.</w:t>
            </w:r>
          </w:p>
          <w:p w14:paraId="5BE796EF" w14:textId="363E516B" w:rsidR="00AD3DF6" w:rsidRPr="00C86A77" w:rsidRDefault="00AD3DF6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pct"/>
          </w:tcPr>
          <w:p w14:paraId="54B8A79A" w14:textId="7B040641" w:rsidR="000C1676" w:rsidRPr="00C86A77" w:rsidRDefault="00590C41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</w:t>
            </w:r>
            <w:r w:rsidR="00D52A2D" w:rsidRPr="00C86A77">
              <w:rPr>
                <w:rFonts w:ascii="Arial" w:hAnsi="Arial" w:cs="Arial"/>
                <w:sz w:val="24"/>
                <w:szCs w:val="24"/>
              </w:rPr>
              <w:t>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t>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0C1676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96310E" w14:textId="5A3F18D5" w:rsidR="002D66B7" w:rsidRPr="00C86A77" w:rsidRDefault="00D52A2D" w:rsidP="00055DF1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</w:t>
            </w:r>
            <w:r w:rsidR="00590C41" w:rsidRPr="00C86A77">
              <w:rPr>
                <w:rFonts w:ascii="Arial" w:hAnsi="Arial" w:cs="Arial"/>
                <w:sz w:val="24"/>
                <w:szCs w:val="24"/>
              </w:rPr>
              <w:t>opuszcza się możliwoś</w:t>
            </w:r>
            <w:r w:rsidRPr="00C86A77">
              <w:rPr>
                <w:rFonts w:ascii="Arial" w:hAnsi="Arial" w:cs="Arial"/>
                <w:sz w:val="24"/>
                <w:szCs w:val="24"/>
              </w:rPr>
              <w:t>ć</w:t>
            </w:r>
            <w:r w:rsidR="00590C41" w:rsidRPr="00C86A77">
              <w:rPr>
                <w:rFonts w:ascii="Arial" w:hAnsi="Arial" w:cs="Arial"/>
                <w:sz w:val="24"/>
                <w:szCs w:val="24"/>
              </w:rPr>
              <w:t xml:space="preserve"> skierowania kryterium do negocjacji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projektów.</w:t>
            </w:r>
          </w:p>
        </w:tc>
      </w:tr>
      <w:tr w:rsidR="002573B3" w:rsidRPr="00C86A77" w14:paraId="278B3B9A" w14:textId="77777777" w:rsidTr="00BC33DC">
        <w:tc>
          <w:tcPr>
            <w:tcW w:w="224" w:type="pct"/>
          </w:tcPr>
          <w:p w14:paraId="31976EEC" w14:textId="6492AE4F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A.2</w:t>
            </w:r>
          </w:p>
        </w:tc>
        <w:tc>
          <w:tcPr>
            <w:tcW w:w="974" w:type="pct"/>
          </w:tcPr>
          <w:p w14:paraId="1F0EAB88" w14:textId="77777777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</w:p>
          <w:p w14:paraId="19872F13" w14:textId="42EEDE4F" w:rsidR="00495169" w:rsidRPr="00C86A77" w:rsidRDefault="00495169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(dotyczy </w:t>
            </w:r>
            <w:r w:rsidR="004A7414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JST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51" w:type="pct"/>
          </w:tcPr>
          <w:p w14:paraId="00253ECD" w14:textId="7BAABE44" w:rsidR="00863C4D" w:rsidRPr="00C86A77" w:rsidRDefault="00CC7B4B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 w</w:t>
            </w:r>
            <w:r w:rsidR="00CD34AD" w:rsidRPr="00C86A77">
              <w:rPr>
                <w:rFonts w:ascii="Arial" w:hAnsi="Arial" w:cs="Arial"/>
                <w:sz w:val="24"/>
                <w:szCs w:val="24"/>
              </w:rPr>
              <w:t xml:space="preserve"> kryterium sprawdzimy, czy przestrzega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ona </w:t>
            </w:r>
            <w:r w:rsidR="00CD34AD" w:rsidRPr="00C86A77">
              <w:rPr>
                <w:rFonts w:ascii="Arial" w:hAnsi="Arial" w:cs="Arial"/>
                <w:sz w:val="24"/>
                <w:szCs w:val="24"/>
              </w:rPr>
              <w:t>przepisów antydyskryminacyjnych, o których mowa w art. 9 ust. 3 rozporządzenia nr 2021/1060.</w:t>
            </w:r>
          </w:p>
          <w:p w14:paraId="1983B078" w14:textId="77777777" w:rsidR="00863C4D" w:rsidRPr="00C86A77" w:rsidRDefault="00863C4D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6C15A54A" w14:textId="77777777" w:rsidR="00863C4D" w:rsidRPr="00C86A77" w:rsidRDefault="00863C4D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26974A07" w14:textId="60D8C77C" w:rsidR="002573B3" w:rsidRPr="00C86A77" w:rsidRDefault="00863C4D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="00F50E7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informacje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znajdujące się na stronie internetowej Rzecznika Praw Obywatelskich (RPO) dotyczące JST, które ustanowiły obowiązujące i uznane przez RPO za dyskryminujące akty prawa miejscowego (aktualne na dzień zakończenia naboru).</w:t>
            </w:r>
          </w:p>
          <w:p w14:paraId="7225AF7C" w14:textId="4E1737D1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pct"/>
          </w:tcPr>
          <w:p w14:paraId="511F2634" w14:textId="357470B7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</w:t>
            </w:r>
            <w:r w:rsidR="001903CA" w:rsidRPr="00C86A77">
              <w:rPr>
                <w:rFonts w:ascii="Arial" w:hAnsi="Arial" w:cs="Arial"/>
                <w:sz w:val="24"/>
                <w:szCs w:val="24"/>
              </w:rPr>
              <w:t>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t>nie</w:t>
            </w:r>
            <w:r w:rsidR="00863C4D" w:rsidRPr="00C86A77">
              <w:rPr>
                <w:rFonts w:ascii="Arial" w:hAnsi="Arial" w:cs="Arial"/>
                <w:sz w:val="24"/>
                <w:szCs w:val="24"/>
              </w:rPr>
              <w:t>/nie dotyczy</w:t>
            </w:r>
            <w:r w:rsidR="000C6717" w:rsidRPr="00C86A77" w:rsidDel="000C671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3026C6B" w14:textId="6AABCA48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2ACA221B" w14:textId="5DB2221C" w:rsidR="00C108C8" w:rsidRPr="00C86A77" w:rsidRDefault="001903CA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5AF01204" w14:textId="77777777" w:rsidTr="00BC33DC">
        <w:tc>
          <w:tcPr>
            <w:tcW w:w="224" w:type="pct"/>
          </w:tcPr>
          <w:p w14:paraId="5D64501A" w14:textId="7B0B9703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A.3</w:t>
            </w:r>
          </w:p>
        </w:tc>
        <w:tc>
          <w:tcPr>
            <w:tcW w:w="974" w:type="pct"/>
          </w:tcPr>
          <w:p w14:paraId="6C61EDA1" w14:textId="46DD29A9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2851" w:type="pct"/>
          </w:tcPr>
          <w:p w14:paraId="334FADEE" w14:textId="3205372A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 nie występują niezgodności zapisów wniosku o dofinansowanie projektu z zasadą równości szans i niedyskryminacji, określoną w art. 9 Rozporządzenia 2021/1060 oraz czy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3E620D2" w14:textId="14FFC5B0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5DC36E37" w14:textId="03D033E3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56F1FE2F" w14:textId="3C235196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2E85B7FC" w14:textId="4932E165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0BE11C9E" w14:textId="77777777" w:rsidTr="00BC33DC">
        <w:tc>
          <w:tcPr>
            <w:tcW w:w="224" w:type="pct"/>
          </w:tcPr>
          <w:p w14:paraId="46F00AA1" w14:textId="06AD50C5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A.4</w:t>
            </w:r>
          </w:p>
        </w:tc>
        <w:tc>
          <w:tcPr>
            <w:tcW w:w="974" w:type="pct"/>
          </w:tcPr>
          <w:p w14:paraId="01D4A0E7" w14:textId="2D94189B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ze standardem minimum realizacji zasady równości kobiet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i mężczyzn</w:t>
            </w:r>
          </w:p>
        </w:tc>
        <w:tc>
          <w:tcPr>
            <w:tcW w:w="2851" w:type="pct"/>
          </w:tcPr>
          <w:p w14:paraId="1EA8F5EE" w14:textId="5D0559CF" w:rsidR="00BC33DC" w:rsidRPr="00C86A77" w:rsidRDefault="00C108C8" w:rsidP="00411FDF">
            <w:pPr>
              <w:pStyle w:val="Akapitzlist"/>
              <w:autoSpaceDE w:val="0"/>
              <w:autoSpaceDN w:val="0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załączniku nr 1 do 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>Wytycznych dotyczących realizacji zasad równościowych w ramach funduszy unijnych na lata 2021-2027</w:t>
            </w:r>
            <w:r w:rsidRPr="00C86A77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52D6C4C" w14:textId="1BF8462D" w:rsidR="00C108C8" w:rsidRPr="00C86A77" w:rsidRDefault="00C108C8" w:rsidP="00411FDF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0B8B071A" w14:textId="28A16FD2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6C59E4CC" w14:textId="18567D27" w:rsidR="00C108C8" w:rsidRPr="00411FDF" w:rsidRDefault="00C108C8" w:rsidP="00411FDF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4AA08A29" w14:textId="241E7494" w:rsidR="00C108C8" w:rsidRPr="00C86A77" w:rsidRDefault="00C108C8" w:rsidP="00E07D69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7B3075AF" w14:textId="77777777" w:rsidTr="00BC33DC">
        <w:tc>
          <w:tcPr>
            <w:tcW w:w="224" w:type="pct"/>
          </w:tcPr>
          <w:p w14:paraId="33E1D354" w14:textId="420040A6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A.5</w:t>
            </w:r>
          </w:p>
        </w:tc>
        <w:tc>
          <w:tcPr>
            <w:tcW w:w="974" w:type="pct"/>
          </w:tcPr>
          <w:p w14:paraId="7975049F" w14:textId="2580AE7A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z Kartą Praw Podstawowych Unii Europejskiej </w:t>
            </w:r>
          </w:p>
        </w:tc>
        <w:tc>
          <w:tcPr>
            <w:tcW w:w="2851" w:type="pct"/>
          </w:tcPr>
          <w:p w14:paraId="15F65340" w14:textId="548F9DED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D7679C">
              <w:rPr>
                <w:rFonts w:ascii="Arial" w:hAnsi="Arial" w:cs="Arial"/>
                <w:sz w:val="24"/>
                <w:szCs w:val="24"/>
              </w:rPr>
              <w:t xml:space="preserve">7 czerwca 2016 r. (Dz. Urz. UE C 202 z 07.06.2016, str. 389) </w:t>
            </w:r>
            <w:r w:rsidRPr="00C86A77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 wnioskodawcy.</w:t>
            </w:r>
          </w:p>
          <w:p w14:paraId="568D8A36" w14:textId="4BBA584E" w:rsidR="002573B3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703DA5"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703DA5"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703DA5"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703DA5"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 szczególności załącznik nr III.</w:t>
            </w:r>
          </w:p>
          <w:p w14:paraId="193F3011" w14:textId="63EC665A" w:rsidR="00BC33DC" w:rsidRPr="00C86A77" w:rsidRDefault="00C108C8" w:rsidP="00055DF1">
            <w:pPr>
              <w:pStyle w:val="Akapitzlist"/>
              <w:autoSpaceDE w:val="0"/>
              <w:autoSpaceDN w:val="0"/>
              <w:adjustRightInd w:val="0"/>
              <w:spacing w:before="240" w:after="120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7ACA9B69" w14:textId="0202199D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152DC3EE" w14:textId="0EFC2957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2823A9A9" w14:textId="101E2656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211B9925" w14:textId="77777777" w:rsidTr="00BC33DC">
        <w:tc>
          <w:tcPr>
            <w:tcW w:w="224" w:type="pct"/>
          </w:tcPr>
          <w:p w14:paraId="31604B7A" w14:textId="5561B1C1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A.6</w:t>
            </w:r>
          </w:p>
        </w:tc>
        <w:tc>
          <w:tcPr>
            <w:tcW w:w="974" w:type="pct"/>
          </w:tcPr>
          <w:p w14:paraId="563C4F53" w14:textId="6C765644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z Konwencją o </w:t>
            </w:r>
            <w:r w:rsidR="00D7679C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D7679C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D7679C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851" w:type="pct"/>
          </w:tcPr>
          <w:p w14:paraId="4594FB0A" w14:textId="6A30C69C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C86A77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jest zgodny z </w:t>
            </w:r>
            <w:r w:rsidR="00CF555C">
              <w:rPr>
                <w:rFonts w:ascii="Arial" w:hAnsi="Arial" w:cs="Arial"/>
                <w:sz w:val="24"/>
                <w:szCs w:val="24"/>
              </w:rPr>
              <w:t>K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onwencją o </w:t>
            </w:r>
            <w:r w:rsidR="00D7679C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7679C">
              <w:rPr>
                <w:rFonts w:ascii="Arial" w:hAnsi="Arial" w:cs="Arial"/>
                <w:sz w:val="24"/>
                <w:szCs w:val="24"/>
              </w:rPr>
              <w:t>o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7679C">
              <w:rPr>
                <w:rFonts w:ascii="Arial" w:hAnsi="Arial" w:cs="Arial"/>
                <w:sz w:val="24"/>
                <w:szCs w:val="24"/>
              </w:rPr>
              <w:t>n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C86A7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86A77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58C7802B" w14:textId="40C78276" w:rsidR="002573B3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D7679C">
              <w:rPr>
                <w:rFonts w:ascii="Arial" w:hAnsi="Arial" w:cs="Arial"/>
                <w:sz w:val="24"/>
                <w:szCs w:val="24"/>
              </w:rPr>
              <w:t>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7679C">
              <w:rPr>
                <w:rFonts w:ascii="Arial" w:hAnsi="Arial" w:cs="Arial"/>
                <w:sz w:val="24"/>
                <w:szCs w:val="24"/>
              </w:rPr>
              <w:t>o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7679C">
              <w:rPr>
                <w:rFonts w:ascii="Arial" w:hAnsi="Arial" w:cs="Arial"/>
                <w:sz w:val="24"/>
                <w:szCs w:val="24"/>
              </w:rPr>
              <w:t>n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iepełnosprawnych na etapie oceny należy rozumieć jako brak sprzeczności pomiędzy wnioskiem o dofinansowanie projektu a wymogami tego dokumentu lub stwierdzenie, że te wymagania są neutralne wobec zakresu i zawartości projektu. </w:t>
            </w:r>
          </w:p>
          <w:p w14:paraId="62BC1258" w14:textId="432A8E4F" w:rsidR="00BC33DC" w:rsidRPr="00C86A77" w:rsidRDefault="00C108C8" w:rsidP="00E07D69">
            <w:pPr>
              <w:pStyle w:val="Akapitzlist"/>
              <w:autoSpaceDE w:val="0"/>
              <w:autoSpaceDN w:val="0"/>
              <w:adjustRightInd w:val="0"/>
              <w:spacing w:before="240" w:after="120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4C749EE4" w14:textId="50FFD509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5504D410" w14:textId="3C2AFC43" w:rsidR="00C108C8" w:rsidRPr="00B11126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6418A916" w14:textId="5861372D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1EA0F333" w14:textId="77777777" w:rsidTr="00BC33DC">
        <w:tc>
          <w:tcPr>
            <w:tcW w:w="224" w:type="pct"/>
          </w:tcPr>
          <w:p w14:paraId="56138515" w14:textId="68752459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A.7</w:t>
            </w:r>
          </w:p>
        </w:tc>
        <w:tc>
          <w:tcPr>
            <w:tcW w:w="974" w:type="pct"/>
          </w:tcPr>
          <w:p w14:paraId="45E54C7F" w14:textId="581B1802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zasadą zrównoważonego rozwoju</w:t>
            </w:r>
          </w:p>
        </w:tc>
        <w:tc>
          <w:tcPr>
            <w:tcW w:w="2851" w:type="pct"/>
          </w:tcPr>
          <w:p w14:paraId="59832B92" w14:textId="4E909360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08B48420" w14:textId="4012F2F7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4DA8EE92" w14:textId="42327274" w:rsidR="00C108C8" w:rsidRPr="00C86A77" w:rsidRDefault="00C108C8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ocenę).</w:t>
            </w:r>
          </w:p>
          <w:p w14:paraId="103D66E4" w14:textId="02F003BF" w:rsidR="00C108C8" w:rsidRPr="00C86A77" w:rsidRDefault="00C108C8" w:rsidP="00055DF1">
            <w:pPr>
              <w:spacing w:before="24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573B3" w:rsidRPr="00C86A77" w14:paraId="5795B9F8" w14:textId="77777777" w:rsidTr="00BC33DC">
        <w:tc>
          <w:tcPr>
            <w:tcW w:w="224" w:type="pct"/>
          </w:tcPr>
          <w:p w14:paraId="4032FCBD" w14:textId="7DD3BC7D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BC33DC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4" w:type="pct"/>
          </w:tcPr>
          <w:p w14:paraId="7F16A83C" w14:textId="77911D99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851" w:type="pct"/>
          </w:tcPr>
          <w:p w14:paraId="7F0381C6" w14:textId="40E4C69A" w:rsidR="00C108C8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</w:t>
            </w:r>
            <w:r w:rsidR="00602BF5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Pr="00C86A77">
              <w:rPr>
                <w:rFonts w:ascii="Arial" w:hAnsi="Arial" w:cs="Arial"/>
                <w:sz w:val="24"/>
                <w:szCs w:val="24"/>
              </w:rPr>
              <w:t>poz. 1</w:t>
            </w:r>
            <w:r w:rsidR="00602BF5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602BF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602BF5">
              <w:rPr>
                <w:rFonts w:ascii="Arial" w:hAnsi="Arial" w:cs="Arial"/>
                <w:sz w:val="24"/>
                <w:szCs w:val="24"/>
              </w:rPr>
              <w:t>. zm.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; dalej: </w:t>
            </w:r>
            <w:r w:rsidR="00246C43" w:rsidRPr="00C86A77">
              <w:rPr>
                <w:rFonts w:ascii="Arial" w:hAnsi="Arial" w:cs="Arial"/>
                <w:sz w:val="24"/>
                <w:szCs w:val="24"/>
              </w:rPr>
              <w:t>u</w:t>
            </w:r>
            <w:r w:rsidRPr="00C86A77">
              <w:rPr>
                <w:rFonts w:ascii="Arial" w:hAnsi="Arial" w:cs="Arial"/>
                <w:sz w:val="24"/>
                <w:szCs w:val="24"/>
              </w:rPr>
              <w:t>stawa wdrożeniowa), tj.:</w:t>
            </w:r>
          </w:p>
          <w:p w14:paraId="1B6FE7FE" w14:textId="78CAF48A" w:rsidR="00C108C8" w:rsidRPr="00C86A77" w:rsidRDefault="00C108C8" w:rsidP="00E4254E">
            <w:pPr>
              <w:pStyle w:val="Akapitzlist"/>
              <w:numPr>
                <w:ilvl w:val="0"/>
                <w:numId w:val="42"/>
              </w:numPr>
              <w:spacing w:before="240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62F236FA" w14:textId="2F78F22E" w:rsidR="00C108C8" w:rsidRPr="00B11126" w:rsidRDefault="00C108C8" w:rsidP="00C86A77">
            <w:pPr>
              <w:pStyle w:val="Akapitzlist"/>
              <w:numPr>
                <w:ilvl w:val="0"/>
                <w:numId w:val="42"/>
              </w:numPr>
              <w:spacing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14DFF968" w14:textId="4785ABBF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2341143D" w14:textId="04744F53" w:rsidR="00C108C8" w:rsidRPr="00C86A77" w:rsidRDefault="00C108C8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951" w:type="pct"/>
          </w:tcPr>
          <w:p w14:paraId="7F44355E" w14:textId="30F2996B" w:rsidR="002573B3" w:rsidRPr="00C86A77" w:rsidRDefault="00C108C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62FFB9D5" w14:textId="013C3EDC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12B2272E" w14:textId="26F32CA0" w:rsidR="00C108C8" w:rsidRPr="00C86A77" w:rsidRDefault="00C108C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</w:tbl>
    <w:p w14:paraId="593B52D9" w14:textId="77777777" w:rsidR="005378F6" w:rsidRPr="00C86A77" w:rsidRDefault="005378F6" w:rsidP="00C86A7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2A04A1FA" w14:textId="69FF1290" w:rsidR="003830BC" w:rsidRPr="00E4254E" w:rsidRDefault="003830BC" w:rsidP="008D02D1">
      <w:pPr>
        <w:pStyle w:val="Nagwek1"/>
        <w:numPr>
          <w:ilvl w:val="0"/>
          <w:numId w:val="53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merytoryczne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591"/>
        <w:gridCol w:w="2667"/>
        <w:gridCol w:w="8220"/>
        <w:gridCol w:w="2516"/>
      </w:tblGrid>
      <w:tr w:rsidR="002573B3" w:rsidRPr="00C86A77" w14:paraId="4F188539" w14:textId="77777777" w:rsidTr="00295985">
        <w:trPr>
          <w:tblHeader/>
        </w:trPr>
        <w:tc>
          <w:tcPr>
            <w:tcW w:w="211" w:type="pct"/>
            <w:shd w:val="clear" w:color="auto" w:fill="D9D9D9" w:themeFill="background1" w:themeFillShade="D9"/>
          </w:tcPr>
          <w:p w14:paraId="0EC6B8AF" w14:textId="7777777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53" w:type="pct"/>
            <w:shd w:val="clear" w:color="auto" w:fill="D9D9D9" w:themeFill="background1" w:themeFillShade="D9"/>
          </w:tcPr>
          <w:p w14:paraId="78A7C246" w14:textId="7777777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937" w:type="pct"/>
            <w:shd w:val="clear" w:color="auto" w:fill="D9D9D9" w:themeFill="background1" w:themeFillShade="D9"/>
          </w:tcPr>
          <w:p w14:paraId="56D4FA2E" w14:textId="7777777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438E8F34" w14:textId="7777777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2573B3" w:rsidRPr="00C86A77" w14:paraId="56346190" w14:textId="77777777" w:rsidTr="00295985">
        <w:tc>
          <w:tcPr>
            <w:tcW w:w="211" w:type="pct"/>
          </w:tcPr>
          <w:p w14:paraId="7ABBB28C" w14:textId="22BD65EC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953" w:type="pct"/>
          </w:tcPr>
          <w:p w14:paraId="0DBD92B5" w14:textId="15295D3D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 xml:space="preserve">Potrzeba realizacji </w:t>
            </w:r>
            <w:r w:rsidR="00295985" w:rsidRPr="00C86A77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b/>
                <w:sz w:val="24"/>
                <w:szCs w:val="24"/>
              </w:rPr>
              <w:t>i grupa docelowa projektu</w:t>
            </w:r>
          </w:p>
        </w:tc>
        <w:tc>
          <w:tcPr>
            <w:tcW w:w="2937" w:type="pct"/>
          </w:tcPr>
          <w:p w14:paraId="3CB1E852" w14:textId="77777777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czy:</w:t>
            </w:r>
          </w:p>
          <w:p w14:paraId="448A0704" w14:textId="1D003DA9" w:rsidR="003830BC" w:rsidRPr="00C86A77" w:rsidRDefault="003830BC" w:rsidP="00E4254E">
            <w:pPr>
              <w:pStyle w:val="Akapitzlist"/>
              <w:numPr>
                <w:ilvl w:val="0"/>
                <w:numId w:val="13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 uzasadnił potrzebę realizacji projektu w kontekście</w:t>
            </w:r>
            <w:r w:rsidR="00251E8C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problemu/ów grupy docelowej w powiązaniu ze specyficznymi jej cechami, na obszarze realizacji projektu, na który/e to problem/y odpowiedź stanowi </w:t>
            </w:r>
            <w:r w:rsidR="00C51A2A" w:rsidRPr="00C86A77">
              <w:rPr>
                <w:rFonts w:ascii="Arial" w:hAnsi="Arial" w:cs="Arial"/>
                <w:sz w:val="24"/>
                <w:szCs w:val="24"/>
              </w:rPr>
              <w:t xml:space="preserve">trafnie sformułowany </w:t>
            </w:r>
            <w:r w:rsidRPr="00C86A77">
              <w:rPr>
                <w:rFonts w:ascii="Arial" w:hAnsi="Arial" w:cs="Arial"/>
                <w:sz w:val="24"/>
                <w:szCs w:val="24"/>
              </w:rPr>
              <w:t>cel projektu;</w:t>
            </w:r>
          </w:p>
          <w:p w14:paraId="6C4E863C" w14:textId="04ED5A73" w:rsidR="00C51A2A" w:rsidRPr="00B11126" w:rsidRDefault="003830BC" w:rsidP="00B1112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dobór i opis grupy docelowej </w:t>
            </w:r>
            <w:r w:rsidR="00251E8C" w:rsidRPr="00C86A77">
              <w:rPr>
                <w:rFonts w:ascii="Arial" w:hAnsi="Arial" w:cs="Arial"/>
                <w:sz w:val="24"/>
                <w:szCs w:val="24"/>
              </w:rPr>
              <w:t>oraz</w:t>
            </w:r>
            <w:r w:rsidR="00C51A2A" w:rsidRPr="00C86A77">
              <w:rPr>
                <w:rFonts w:ascii="Arial" w:hAnsi="Arial" w:cs="Arial"/>
                <w:sz w:val="24"/>
                <w:szCs w:val="24"/>
              </w:rPr>
              <w:t xml:space="preserve"> sposób rekrutacji </w:t>
            </w:r>
            <w:r w:rsidR="00835D01" w:rsidRPr="00C86A77">
              <w:rPr>
                <w:rFonts w:ascii="Arial" w:hAnsi="Arial" w:cs="Arial"/>
                <w:sz w:val="24"/>
                <w:szCs w:val="24"/>
              </w:rPr>
              <w:t xml:space="preserve">(w tym weryfikacja kwalifikowalności grupy docelowej)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jest adekwatny do założeń projektu i Regulaminu wyboru projektów. </w:t>
            </w:r>
          </w:p>
          <w:p w14:paraId="4590DB91" w14:textId="5A949EE5" w:rsidR="002573B3" w:rsidRPr="00C86A77" w:rsidRDefault="00934C2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Regulaminie wyboru projektów, w zakresie zgodności z wytycznymi, o których mowa w ustawie wdrożeniowej oraz przepisami prawa krajowego. </w:t>
            </w:r>
          </w:p>
          <w:p w14:paraId="3ECE7037" w14:textId="7206E2D4" w:rsidR="00E57FEB" w:rsidRPr="00C86A77" w:rsidRDefault="003830BC" w:rsidP="00E06EA3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 oparciu o wniosek o dofinansowanie projektu.</w:t>
            </w:r>
          </w:p>
        </w:tc>
        <w:tc>
          <w:tcPr>
            <w:tcW w:w="899" w:type="pct"/>
          </w:tcPr>
          <w:p w14:paraId="27BF6BCC" w14:textId="550B44BA" w:rsidR="002573B3" w:rsidRPr="00C86A77" w:rsidRDefault="007F646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29C0F0CC" w14:textId="0A924074" w:rsidR="007F6468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51521D21" w14:textId="19C00828" w:rsidR="00FB797A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2573B3" w:rsidRPr="00C86A77" w14:paraId="67509BD2" w14:textId="77777777" w:rsidTr="00295985">
        <w:tc>
          <w:tcPr>
            <w:tcW w:w="211" w:type="pct"/>
          </w:tcPr>
          <w:p w14:paraId="328FC4B4" w14:textId="2635BE84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953" w:type="pct"/>
          </w:tcPr>
          <w:p w14:paraId="5079FCBD" w14:textId="6EEA9AF0" w:rsidR="003830BC" w:rsidRPr="00C86A77" w:rsidRDefault="008E4DC9" w:rsidP="00C86A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="003830BC" w:rsidRPr="00C86A77">
              <w:rPr>
                <w:rFonts w:ascii="Arial" w:hAnsi="Arial" w:cs="Arial"/>
                <w:b/>
                <w:sz w:val="24"/>
                <w:szCs w:val="24"/>
              </w:rPr>
              <w:t>skaźniki projektu</w:t>
            </w:r>
          </w:p>
        </w:tc>
        <w:tc>
          <w:tcPr>
            <w:tcW w:w="2937" w:type="pct"/>
          </w:tcPr>
          <w:p w14:paraId="2A1A9B71" w14:textId="4459A311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251E8C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>prawidłowość opisu i doboru wskaźników do założeń projektu i Regulaminu wyboru projektów, w tym:</w:t>
            </w:r>
          </w:p>
          <w:p w14:paraId="59CA0B13" w14:textId="77777777" w:rsidR="003830BC" w:rsidRPr="00C86A77" w:rsidRDefault="003830BC" w:rsidP="00E4254E">
            <w:pPr>
              <w:pStyle w:val="Akapitzlist"/>
              <w:numPr>
                <w:ilvl w:val="0"/>
                <w:numId w:val="16"/>
              </w:numPr>
              <w:spacing w:before="240" w:line="276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3717CD9E" w14:textId="77777777" w:rsidR="003830BC" w:rsidRPr="00C86A77" w:rsidRDefault="003830BC" w:rsidP="00C86A7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adekwatność i poprawność sformułowania wskaźników;</w:t>
            </w:r>
          </w:p>
          <w:p w14:paraId="26BC4062" w14:textId="44904C97" w:rsidR="003830BC" w:rsidRPr="00B11126" w:rsidRDefault="003830BC" w:rsidP="00C86A7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sposób mierzenia wskaźników ze wskazaniem źródła pomiaru.</w:t>
            </w:r>
          </w:p>
          <w:p w14:paraId="0BB7ABC9" w14:textId="4AB610C2" w:rsidR="002573B3" w:rsidRPr="00C86A77" w:rsidRDefault="00934C2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Regulaminie wyboru projektów, w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zakresie zgodności z wytycznymi, o których mowa w ustawie wdrożeniowej oraz przepisami prawa krajowego.</w:t>
            </w:r>
          </w:p>
          <w:p w14:paraId="676AFD42" w14:textId="64466C75" w:rsidR="003830BC" w:rsidRPr="00C86A77" w:rsidRDefault="003830BC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39734299" w14:textId="4679D493" w:rsidR="002573B3" w:rsidRPr="00C86A77" w:rsidRDefault="007F646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</w:p>
          <w:p w14:paraId="668A0ECD" w14:textId="32450CEC" w:rsidR="007F6468" w:rsidRPr="00B11126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1777BB14" w14:textId="61F89D86" w:rsidR="003830BC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 xml:space="preserve">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2573B3" w:rsidRPr="00C86A77" w14:paraId="0536766E" w14:textId="77777777" w:rsidTr="00295985">
        <w:tc>
          <w:tcPr>
            <w:tcW w:w="211" w:type="pct"/>
          </w:tcPr>
          <w:p w14:paraId="1A76B1EA" w14:textId="11104457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953" w:type="pct"/>
          </w:tcPr>
          <w:p w14:paraId="569423B1" w14:textId="3946E8B7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>Zadania projektu</w:t>
            </w:r>
          </w:p>
        </w:tc>
        <w:tc>
          <w:tcPr>
            <w:tcW w:w="2937" w:type="pct"/>
          </w:tcPr>
          <w:p w14:paraId="081E0AC4" w14:textId="77777777" w:rsidR="003062F0" w:rsidRPr="00C86A77" w:rsidRDefault="003062F0" w:rsidP="00C86A77">
            <w:pPr>
              <w:pStyle w:val="xmsonormal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038FC40B" w14:textId="4CD0FEF3" w:rsidR="003062F0" w:rsidRPr="00C86A77" w:rsidRDefault="003062F0" w:rsidP="00E4254E">
            <w:pPr>
              <w:pStyle w:val="xmsolistparagraph"/>
              <w:numPr>
                <w:ilvl w:val="0"/>
                <w:numId w:val="38"/>
              </w:numPr>
              <w:spacing w:before="240" w:line="276" w:lineRule="auto"/>
              <w:ind w:left="453" w:hanging="425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trafność doboru zadań i ich merytoryczną zawartość w świetle zdiagnozowanego/</w:t>
            </w:r>
            <w:proofErr w:type="spellStart"/>
            <w:r w:rsidRPr="00C86A77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 w:rsidRPr="00C86A77">
              <w:rPr>
                <w:rFonts w:ascii="Arial" w:hAnsi="Arial" w:cs="Arial"/>
                <w:sz w:val="24"/>
                <w:szCs w:val="24"/>
              </w:rPr>
              <w:t xml:space="preserve"> problemu/ów oraz założonych celów/wskaźników;</w:t>
            </w:r>
          </w:p>
          <w:p w14:paraId="3D608E5F" w14:textId="37AA53B1" w:rsidR="003062F0" w:rsidRPr="00C86A77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opis zadań jest adekwatny do założeń projektu;</w:t>
            </w:r>
          </w:p>
          <w:p w14:paraId="3C42AB14" w14:textId="0422FD35" w:rsidR="003062F0" w:rsidRPr="00C86A77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zgodność planowanych działań z przepisami właściwymi dla obszaru merytorycznego i warunkami wsparcia określonymi </w:t>
            </w:r>
            <w:r w:rsidR="00295985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w Regulaminie wyboru projektów;</w:t>
            </w:r>
          </w:p>
          <w:p w14:paraId="64A9EC90" w14:textId="2DAE6F46" w:rsidR="003062F0" w:rsidRPr="00C86A77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podział zadań (wnioskodawca/partner) – dotyczy projektów partnerskich;</w:t>
            </w:r>
          </w:p>
          <w:p w14:paraId="65E54965" w14:textId="17EFA2A1" w:rsidR="003062F0" w:rsidRPr="00C86A77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projekt zakłada zachowanie trwałości projektu w odniesieniu do wydatków ponoszonych jako cross-</w:t>
            </w:r>
            <w:proofErr w:type="spellStart"/>
            <w:r w:rsidRPr="00C86A77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C86A77">
              <w:rPr>
                <w:rFonts w:ascii="Arial" w:hAnsi="Arial" w:cs="Arial"/>
                <w:sz w:val="24"/>
                <w:szCs w:val="24"/>
              </w:rPr>
              <w:t xml:space="preserve"> lub w sytuacji, gdy projekt podlega obowiązkowi utrzymania inwestycji zgodnie z obowiązującymi zasadami pomocy publicznej (o ile dotyczy);</w:t>
            </w:r>
          </w:p>
          <w:p w14:paraId="5DACECE6" w14:textId="5E6ED23E" w:rsidR="003062F0" w:rsidRPr="00B11126" w:rsidRDefault="003062F0" w:rsidP="00C86A77">
            <w:pPr>
              <w:pStyle w:val="xmsolistparagraph"/>
              <w:numPr>
                <w:ilvl w:val="0"/>
                <w:numId w:val="38"/>
              </w:numPr>
              <w:spacing w:line="276" w:lineRule="auto"/>
              <w:ind w:left="454" w:hanging="426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projekt zakłada racjonalny harmonogram zadań.</w:t>
            </w:r>
          </w:p>
          <w:p w14:paraId="2EA0F962" w14:textId="2759B294" w:rsidR="002573B3" w:rsidRPr="00C86A77" w:rsidRDefault="00934C28" w:rsidP="00B11126">
            <w:pPr>
              <w:pStyle w:val="xmsonormal"/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246C43" w:rsidRPr="00C86A77">
              <w:rPr>
                <w:rFonts w:ascii="Arial" w:hAnsi="Arial" w:cs="Arial"/>
                <w:sz w:val="24"/>
                <w:szCs w:val="24"/>
              </w:rPr>
              <w:t>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  <w:r w:rsidR="003062F0" w:rsidRPr="00C86A77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50F3708D" w14:textId="364FF4EE" w:rsidR="00E57FEB" w:rsidRPr="00C86A77" w:rsidRDefault="003062F0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375AE3DB" w14:textId="31EFBCE8" w:rsidR="002573B3" w:rsidRPr="00C86A77" w:rsidRDefault="007F646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3B34771E" w14:textId="15CEBDFA" w:rsidR="007F6468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51C81E12" w14:textId="756FED89" w:rsidR="00FB797A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2573B3" w:rsidRPr="00C86A77" w14:paraId="45E4EDCF" w14:textId="77777777" w:rsidTr="00295985">
        <w:tc>
          <w:tcPr>
            <w:tcW w:w="211" w:type="pct"/>
          </w:tcPr>
          <w:p w14:paraId="1569FDEE" w14:textId="4918850D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B.4</w:t>
            </w:r>
          </w:p>
        </w:tc>
        <w:tc>
          <w:tcPr>
            <w:tcW w:w="953" w:type="pct"/>
          </w:tcPr>
          <w:p w14:paraId="1E3F4E22" w14:textId="705A9450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 xml:space="preserve">Potencjał </w:t>
            </w:r>
            <w:r w:rsidR="001B3034" w:rsidRPr="00C86A77">
              <w:rPr>
                <w:rFonts w:ascii="Arial" w:hAnsi="Arial" w:cs="Arial"/>
                <w:b/>
                <w:sz w:val="24"/>
                <w:szCs w:val="24"/>
              </w:rPr>
              <w:t>do realizacji projektu</w:t>
            </w:r>
          </w:p>
        </w:tc>
        <w:tc>
          <w:tcPr>
            <w:tcW w:w="2937" w:type="pct"/>
          </w:tcPr>
          <w:p w14:paraId="7DA52A71" w14:textId="77777777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445A24D1" w14:textId="4598E2DA" w:rsidR="003830BC" w:rsidRPr="00C86A77" w:rsidRDefault="003830BC" w:rsidP="00E4254E">
            <w:pPr>
              <w:pStyle w:val="Akapitzlist"/>
              <w:numPr>
                <w:ilvl w:val="0"/>
                <w:numId w:val="20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doświadczenie wnioskodawcy w obszarze tematycznym, którego dotyczy realizowany projekt, na danym terytorium i w pracy z daną grupą docelową</w:t>
            </w:r>
            <w:r w:rsidR="00246C43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9DB6BEF" w14:textId="15439034" w:rsidR="003830BC" w:rsidRPr="00C86A77" w:rsidRDefault="003830BC" w:rsidP="00C86A77">
            <w:pPr>
              <w:pStyle w:val="Akapitzlist"/>
              <w:numPr>
                <w:ilvl w:val="0"/>
                <w:numId w:val="20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potencjał kadrowy </w:t>
            </w:r>
            <w:r w:rsidR="00251E8C" w:rsidRPr="00C86A77">
              <w:rPr>
                <w:rFonts w:ascii="Arial" w:hAnsi="Arial" w:cs="Arial"/>
                <w:sz w:val="24"/>
                <w:szCs w:val="24"/>
              </w:rPr>
              <w:t xml:space="preserve">i techniczny </w:t>
            </w:r>
            <w:r w:rsidR="001B3034" w:rsidRPr="00C86A77">
              <w:rPr>
                <w:rFonts w:ascii="Arial" w:hAnsi="Arial" w:cs="Arial"/>
                <w:sz w:val="24"/>
                <w:szCs w:val="24"/>
              </w:rPr>
              <w:t>planowany do zaangażowania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ramach projektu</w:t>
            </w:r>
            <w:r w:rsidR="00246C43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1C8621B" w14:textId="5BFFC78C" w:rsidR="003830BC" w:rsidRPr="00C86A77" w:rsidRDefault="003830BC" w:rsidP="00C86A77">
            <w:pPr>
              <w:pStyle w:val="Akapitzlist"/>
              <w:numPr>
                <w:ilvl w:val="0"/>
                <w:numId w:val="20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opis potencjału i doświadczenia wnioskodawcy jest adekwatny do założeń projektu i Regulaminu wyboru projektów</w:t>
            </w:r>
            <w:r w:rsidR="0086753E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086BF14" w14:textId="45ADCE13" w:rsidR="003830BC" w:rsidRPr="00B11126" w:rsidRDefault="00251E8C" w:rsidP="00C86A77">
            <w:pPr>
              <w:pStyle w:val="Akapitzlist"/>
              <w:numPr>
                <w:ilvl w:val="0"/>
                <w:numId w:val="20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sposób zarządzania projektem.</w:t>
            </w:r>
          </w:p>
          <w:p w14:paraId="76C54CCD" w14:textId="37C78273" w:rsidR="002573B3" w:rsidRPr="00C86A77" w:rsidRDefault="00934C2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="0081722D">
              <w:rPr>
                <w:rFonts w:ascii="Arial" w:hAnsi="Arial" w:cs="Arial"/>
                <w:sz w:val="24"/>
                <w:szCs w:val="24"/>
              </w:rPr>
              <w:t>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oraz przepisami prawa krajowego.</w:t>
            </w:r>
          </w:p>
          <w:p w14:paraId="01BE40DE" w14:textId="1658E70C" w:rsidR="00BC33DC" w:rsidRPr="00C86A77" w:rsidRDefault="003830BC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44D8504B" w14:textId="660B306E" w:rsidR="002573B3" w:rsidRPr="00C86A77" w:rsidRDefault="007F6468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</w:t>
            </w:r>
            <w:r w:rsidR="005A6848" w:rsidRPr="00C86A77">
              <w:rPr>
                <w:rFonts w:ascii="Arial" w:hAnsi="Arial" w:cs="Arial"/>
                <w:sz w:val="24"/>
                <w:szCs w:val="24"/>
              </w:rPr>
              <w:t>/do negocjacji</w:t>
            </w:r>
            <w:r w:rsidRPr="00C86A77">
              <w:rPr>
                <w:rFonts w:ascii="Arial" w:hAnsi="Arial" w:cs="Arial"/>
                <w:sz w:val="24"/>
                <w:szCs w:val="24"/>
              </w:rPr>
              <w:t>/nie</w:t>
            </w:r>
          </w:p>
          <w:p w14:paraId="0EC8B0BE" w14:textId="52CCA99A" w:rsidR="007F6468" w:rsidRPr="00B11126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726FCBA8" w14:textId="17CCCC9B" w:rsidR="00FB797A" w:rsidRPr="00C86A77" w:rsidRDefault="005A684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D</w:t>
            </w:r>
            <w:r w:rsidR="00692DE5" w:rsidRPr="00C86A77">
              <w:rPr>
                <w:rFonts w:ascii="Arial" w:hAnsi="Arial" w:cs="Arial"/>
                <w:color w:val="000000"/>
                <w:sz w:val="24"/>
                <w:szCs w:val="24"/>
              </w:rPr>
              <w:t>opuszcza się możliwoś</w:t>
            </w: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ć</w:t>
            </w:r>
            <w:r w:rsidR="00692DE5" w:rsidRPr="00C86A77">
              <w:rPr>
                <w:rFonts w:ascii="Arial" w:hAnsi="Arial" w:cs="Arial"/>
                <w:color w:val="000000"/>
                <w:sz w:val="24"/>
                <w:szCs w:val="24"/>
              </w:rPr>
              <w:t xml:space="preserve"> skierowania kryterium do negocjacji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3830BC" w:rsidRPr="00C86A77" w14:paraId="5D274F0E" w14:textId="77777777" w:rsidTr="00295985">
        <w:tc>
          <w:tcPr>
            <w:tcW w:w="211" w:type="pct"/>
          </w:tcPr>
          <w:p w14:paraId="7A83E8C0" w14:textId="6CD32948" w:rsidR="003830BC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B.5</w:t>
            </w:r>
          </w:p>
        </w:tc>
        <w:tc>
          <w:tcPr>
            <w:tcW w:w="953" w:type="pct"/>
          </w:tcPr>
          <w:p w14:paraId="318503B0" w14:textId="5DF8A71D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>Budżet projektu</w:t>
            </w:r>
          </w:p>
        </w:tc>
        <w:tc>
          <w:tcPr>
            <w:tcW w:w="2937" w:type="pct"/>
          </w:tcPr>
          <w:p w14:paraId="56EB4D2E" w14:textId="77777777" w:rsidR="003830BC" w:rsidRPr="00C86A77" w:rsidRDefault="003830BC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sprawdzimy:</w:t>
            </w:r>
          </w:p>
          <w:p w14:paraId="1BFCBA2D" w14:textId="77777777" w:rsidR="003830BC" w:rsidRPr="00C86A77" w:rsidRDefault="003830BC" w:rsidP="00E4254E">
            <w:pPr>
              <w:pStyle w:val="Akapitzlist"/>
              <w:numPr>
                <w:ilvl w:val="0"/>
                <w:numId w:val="21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497F095E" w14:textId="77777777" w:rsidR="003830BC" w:rsidRPr="00C86A77" w:rsidRDefault="003830BC" w:rsidP="00C86A7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niezbędność planowanych wydatków w budżecie projektu, w tym:</w:t>
            </w:r>
          </w:p>
          <w:p w14:paraId="29973DC1" w14:textId="533E7E38" w:rsidR="003830BC" w:rsidRPr="00C86A77" w:rsidRDefault="003830BC" w:rsidP="00C86A77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czy wydatki wynikają bezpośrednio z opisanych działań </w:t>
            </w:r>
            <w:r w:rsidR="00136950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>i przyczyniają się do osiągnięcia produktów projektu;</w:t>
            </w:r>
          </w:p>
          <w:p w14:paraId="2A28F074" w14:textId="77777777" w:rsidR="003830BC" w:rsidRPr="00C86A77" w:rsidRDefault="003830BC" w:rsidP="00C86A77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7F9D55B9" w14:textId="77777777" w:rsidR="003830BC" w:rsidRPr="00C86A77" w:rsidRDefault="003830BC" w:rsidP="00C86A7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racjonalność i efektywność planowanych wydatków, w tym:</w:t>
            </w:r>
          </w:p>
          <w:p w14:paraId="51EE9444" w14:textId="77777777" w:rsidR="003830BC" w:rsidRPr="00C86A77" w:rsidRDefault="003830BC" w:rsidP="00C86A77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czy są adekwatne do zakresu i specyfiki projektu, czasu jego realizacji oraz planowanych produktów projektu;</w:t>
            </w:r>
          </w:p>
          <w:p w14:paraId="48BACA7F" w14:textId="26D21553" w:rsidR="003830BC" w:rsidRPr="00C86A77" w:rsidRDefault="003830BC" w:rsidP="00C86A77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są zgodne ze standardami lub cenami rynkowymi towarów lub usług</w:t>
            </w:r>
            <w:r w:rsidR="002416BC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0F74327" w14:textId="23A3E4B4" w:rsidR="003830BC" w:rsidRPr="00C86A77" w:rsidRDefault="003830BC" w:rsidP="00C86A77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określone w projekcie nakłady finansowe służą osiągnięciu możliwie najkorzystniejszych efektów realizacji zadań</w:t>
            </w:r>
            <w:r w:rsidR="00CF555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8D800EA" w14:textId="724A53DA" w:rsidR="003830BC" w:rsidRPr="00C86A77" w:rsidRDefault="003830BC" w:rsidP="00C86A7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poprawność sporządzenia budżetu (m.in. koszty pośrednie, cross-</w:t>
            </w:r>
            <w:proofErr w:type="spellStart"/>
            <w:r w:rsidRPr="00C86A77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C86A77">
              <w:rPr>
                <w:rFonts w:ascii="Arial" w:hAnsi="Arial" w:cs="Arial"/>
                <w:sz w:val="24"/>
                <w:szCs w:val="24"/>
              </w:rPr>
              <w:t>, wkład własny, błędne wyliczenia itp.)</w:t>
            </w:r>
            <w:r w:rsidR="002416BC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1A7F15E" w14:textId="77777777" w:rsidR="003830BC" w:rsidRPr="00C86A77" w:rsidRDefault="003830BC" w:rsidP="00C86A77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czy budżet projektu jest adekwatny do założeń projektu i Regulaminu wyboru projektów.</w:t>
            </w:r>
          </w:p>
          <w:p w14:paraId="29B89B7B" w14:textId="7BE43D8E" w:rsidR="003830BC" w:rsidRPr="00C86A77" w:rsidRDefault="00934C2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2A3189F6" w14:textId="10F305BA" w:rsidR="003830BC" w:rsidRPr="00C86A77" w:rsidRDefault="003830BC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6A48C9A5" w14:textId="06A919BB" w:rsidR="007F6468" w:rsidRPr="00C86A77" w:rsidRDefault="007F6468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ocenę).</w:t>
            </w:r>
          </w:p>
          <w:p w14:paraId="7CFBA64A" w14:textId="2D95E907" w:rsidR="00FB797A" w:rsidRPr="00C86A77" w:rsidRDefault="007F6468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projektów.</w:t>
            </w:r>
          </w:p>
        </w:tc>
      </w:tr>
    </w:tbl>
    <w:p w14:paraId="629F2E15" w14:textId="57D1C550" w:rsidR="009807D0" w:rsidRPr="00E4254E" w:rsidRDefault="009807D0" w:rsidP="008D02D1">
      <w:pPr>
        <w:pStyle w:val="Nagwek1"/>
        <w:numPr>
          <w:ilvl w:val="0"/>
          <w:numId w:val="53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dostępu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723"/>
        <w:gridCol w:w="3002"/>
        <w:gridCol w:w="7753"/>
        <w:gridCol w:w="2516"/>
      </w:tblGrid>
      <w:tr w:rsidR="002573B3" w:rsidRPr="00C86A77" w14:paraId="0272BCD8" w14:textId="77777777" w:rsidTr="00BC33DC">
        <w:trPr>
          <w:tblHeader/>
        </w:trPr>
        <w:tc>
          <w:tcPr>
            <w:tcW w:w="258" w:type="pct"/>
            <w:shd w:val="clear" w:color="auto" w:fill="D9D9D9" w:themeFill="background1" w:themeFillShade="D9"/>
          </w:tcPr>
          <w:p w14:paraId="1446A57B" w14:textId="77777777" w:rsidR="009807D0" w:rsidRPr="00C86A77" w:rsidRDefault="009807D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73" w:type="pct"/>
            <w:shd w:val="clear" w:color="auto" w:fill="D9D9D9" w:themeFill="background1" w:themeFillShade="D9"/>
          </w:tcPr>
          <w:p w14:paraId="75472284" w14:textId="77777777" w:rsidR="009807D0" w:rsidRPr="00C86A77" w:rsidRDefault="009807D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770" w:type="pct"/>
            <w:shd w:val="clear" w:color="auto" w:fill="D9D9D9" w:themeFill="background1" w:themeFillShade="D9"/>
          </w:tcPr>
          <w:p w14:paraId="4504230E" w14:textId="77777777" w:rsidR="009807D0" w:rsidRPr="00C86A77" w:rsidRDefault="009807D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4AC1A8BA" w14:textId="77777777" w:rsidR="009807D0" w:rsidRPr="00C86A77" w:rsidRDefault="009807D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2573B3" w:rsidRPr="00C86A77" w14:paraId="4369628E" w14:textId="77777777" w:rsidTr="00BC33DC">
        <w:tc>
          <w:tcPr>
            <w:tcW w:w="258" w:type="pct"/>
          </w:tcPr>
          <w:p w14:paraId="534D7789" w14:textId="4651A2A9" w:rsidR="00134FC4" w:rsidRPr="00C86A77" w:rsidRDefault="003830B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25721533"/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535F49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FE2D76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3" w:type="pct"/>
          </w:tcPr>
          <w:p w14:paraId="5DEF9F87" w14:textId="5B959EF1" w:rsidR="00134FC4" w:rsidRPr="00C86A77" w:rsidRDefault="000C4A00" w:rsidP="00C86A77">
            <w:pPr>
              <w:pStyle w:val="Default"/>
              <w:jc w:val="left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C86A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Zgodność z właściwą strategią </w:t>
            </w:r>
            <w:r w:rsidR="004D1FEF" w:rsidRPr="00C86A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IIT dla OPPT</w:t>
            </w:r>
          </w:p>
        </w:tc>
        <w:tc>
          <w:tcPr>
            <w:tcW w:w="2770" w:type="pct"/>
          </w:tcPr>
          <w:p w14:paraId="685FA9E3" w14:textId="77777777" w:rsidR="004D1FEF" w:rsidRPr="00C86A77" w:rsidRDefault="004D1FEF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9055D88" w14:textId="77777777" w:rsidR="004D1FEF" w:rsidRPr="00C86A77" w:rsidRDefault="004D1FEF" w:rsidP="00C86A77">
            <w:pPr>
              <w:numPr>
                <w:ilvl w:val="0"/>
                <w:numId w:val="4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IIT dla OPPT, posiadającej pozytywną opinię Instytucji Zarządzającej FEdKP;</w:t>
            </w:r>
          </w:p>
          <w:p w14:paraId="1DE1EBBF" w14:textId="6189904D" w:rsidR="004D1FEF" w:rsidRPr="00C86A77" w:rsidRDefault="004D1FEF" w:rsidP="00C86A77">
            <w:pPr>
              <w:numPr>
                <w:ilvl w:val="0"/>
                <w:numId w:val="4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</w:t>
            </w:r>
            <w:r w:rsidR="0033633A" w:rsidRPr="00C86A77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D520DD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D520DD" w:rsidRPr="00A64CF4">
              <w:rPr>
                <w:rFonts w:ascii="Arial" w:hAnsi="Arial" w:cs="Arial"/>
                <w:sz w:val="24"/>
                <w:szCs w:val="24"/>
              </w:rPr>
              <w:lastRenderedPageBreak/>
              <w:t>Lista prze</w:t>
            </w:r>
            <w:r w:rsidR="00D520DD">
              <w:rPr>
                <w:rFonts w:ascii="Arial" w:hAnsi="Arial" w:cs="Arial"/>
                <w:sz w:val="24"/>
                <w:szCs w:val="24"/>
              </w:rPr>
              <w:t>d</w:t>
            </w:r>
            <w:r w:rsidR="00D520DD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D520DD">
              <w:rPr>
                <w:rFonts w:ascii="Arial" w:hAnsi="Arial" w:cs="Arial"/>
                <w:sz w:val="24"/>
                <w:szCs w:val="24"/>
              </w:rPr>
              <w:t>ytetowych</w:t>
            </w:r>
            <w:r w:rsidR="0033633A" w:rsidRPr="00C86A77">
              <w:rPr>
                <w:rFonts w:ascii="Arial" w:hAnsi="Arial" w:cs="Arial"/>
                <w:sz w:val="24"/>
                <w:szCs w:val="24"/>
              </w:rPr>
              <w:t xml:space="preserve"> do porozumienia terytorialnego</w:t>
            </w:r>
            <w:r w:rsidR="00FE2D76" w:rsidRPr="00C86A77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footnoteReference w:id="5"/>
            </w:r>
            <w:r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719EFEE" w14:textId="7E1A713C" w:rsidR="00E0795E" w:rsidRPr="00B11126" w:rsidRDefault="004D1FEF" w:rsidP="00E4254E">
            <w:pPr>
              <w:numPr>
                <w:ilvl w:val="0"/>
                <w:numId w:val="4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FE2D76" w:rsidRPr="00C86A77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C86A77">
              <w:rPr>
                <w:rFonts w:ascii="Arial" w:hAnsi="Arial" w:cs="Arial"/>
                <w:sz w:val="24"/>
                <w:szCs w:val="24"/>
              </w:rPr>
              <w:t>wskazane</w:t>
            </w:r>
            <w:r w:rsidR="00D520DD"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D520DD" w:rsidRPr="00484538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33633A" w:rsidRPr="00C86A77">
              <w:rPr>
                <w:rFonts w:ascii="Arial" w:hAnsi="Arial" w:cs="Arial"/>
                <w:sz w:val="24"/>
                <w:szCs w:val="24"/>
              </w:rPr>
              <w:t xml:space="preserve"> porozumienia terytorialnego</w:t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B63F09" w14:textId="3B2E657A" w:rsidR="00E0795E" w:rsidRPr="00C86A77" w:rsidRDefault="00E0795E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przypadku gdy, właściwa ze względu na obszar, strategia IIT dla OPPT nie została pozytywnie zaopiniowana przez Instytucję Zarządzającą </w:t>
            </w:r>
            <w:r w:rsidR="007F10FF" w:rsidRPr="00C86A77">
              <w:rPr>
                <w:rFonts w:ascii="Arial" w:hAnsi="Arial" w:cs="Arial"/>
                <w:sz w:val="24"/>
                <w:szCs w:val="24"/>
              </w:rPr>
              <w:t xml:space="preserve">lub została pozytywnie zaopiniowana przez  Instytucję Zarządzającą, ale planowana jest jej aktualizacja, polegająca na wprowadzeniu projektu wskazanego w Porozumieniu Terytorialnym, ale nieujętego na liście podstawowej we właściwej ze względu na obszar strategii IIT, </w:t>
            </w:r>
            <w:r w:rsidRPr="00C86A77">
              <w:rPr>
                <w:rFonts w:ascii="Arial" w:hAnsi="Arial" w:cs="Arial"/>
                <w:sz w:val="24"/>
                <w:szCs w:val="24"/>
              </w:rPr>
              <w:t>wnioskodawca zobowiązany jest załączyć do wniosku o dofinansowanie projektu oświadczenie organu lub podmiotu odpowiedzialnego za przygotowanie właściwej strategii IIT dla OPPT</w:t>
            </w:r>
            <w:r w:rsidR="0095083D">
              <w:rPr>
                <w:rFonts w:ascii="Arial" w:hAnsi="Arial" w:cs="Arial"/>
                <w:sz w:val="24"/>
                <w:szCs w:val="24"/>
              </w:rPr>
              <w:t>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obszar, strategii IIT dla OPPT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37C2318" w14:textId="690EE964" w:rsidR="004D1FEF" w:rsidRPr="00C86A77" w:rsidRDefault="00E0795E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projektu, strategię IIT dla OPPT lub oświadczenie organu lub podmiotu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odpowiedzialnego za przygotowanie, właściwej ze względu na obszar, strategii IIT dla OPPT oraz porozumienie terytorialne.</w:t>
            </w:r>
          </w:p>
          <w:p w14:paraId="4CC7F94D" w14:textId="2F70B6B3" w:rsidR="00535F49" w:rsidRPr="00C86A77" w:rsidRDefault="00535F49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pct"/>
          </w:tcPr>
          <w:p w14:paraId="3AEB5A6F" w14:textId="1818CA8C" w:rsidR="002573B3" w:rsidRPr="00C86A77" w:rsidRDefault="00535F49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</w:t>
            </w:r>
            <w:r w:rsidR="00876FA5" w:rsidRPr="00C86A77">
              <w:rPr>
                <w:rFonts w:ascii="Arial" w:hAnsi="Arial" w:cs="Arial"/>
                <w:sz w:val="24"/>
                <w:szCs w:val="24"/>
              </w:rPr>
              <w:t>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t>nie</w:t>
            </w:r>
          </w:p>
          <w:p w14:paraId="211C688C" w14:textId="763C7E22" w:rsidR="00535F49" w:rsidRPr="00C86A77" w:rsidRDefault="00535F49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7F10FF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EB3D118" w14:textId="6B198649" w:rsidR="00134FC4" w:rsidRPr="00C86A77" w:rsidRDefault="00876FA5" w:rsidP="00B11126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</w:t>
            </w:r>
            <w:r w:rsidR="00535F49" w:rsidRPr="00C86A77">
              <w:rPr>
                <w:rFonts w:ascii="Arial" w:hAnsi="Arial" w:cs="Arial"/>
                <w:sz w:val="24"/>
                <w:szCs w:val="24"/>
              </w:rPr>
              <w:t>opuszcza się możliwoś</w:t>
            </w:r>
            <w:r w:rsidR="006D7082" w:rsidRPr="00C86A77">
              <w:rPr>
                <w:rFonts w:ascii="Arial" w:hAnsi="Arial" w:cs="Arial"/>
                <w:sz w:val="24"/>
                <w:szCs w:val="24"/>
              </w:rPr>
              <w:t>ć</w:t>
            </w:r>
            <w:r w:rsidR="00535F49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5F49" w:rsidRPr="00C86A77">
              <w:rPr>
                <w:rFonts w:ascii="Arial" w:hAnsi="Arial" w:cs="Arial"/>
                <w:sz w:val="24"/>
                <w:szCs w:val="24"/>
              </w:rPr>
              <w:lastRenderedPageBreak/>
              <w:t>skierowania kryterium do negocjacji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 xml:space="preserve"> w zakresie wskazanym </w:t>
            </w:r>
            <w:r w:rsidR="00E57FEB" w:rsidRPr="00C86A77">
              <w:rPr>
                <w:rFonts w:ascii="Arial" w:hAnsi="Arial" w:cs="Arial"/>
                <w:sz w:val="24"/>
                <w:szCs w:val="24"/>
              </w:rPr>
              <w:br/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w Regulaminie wyboru projektów</w:t>
            </w:r>
            <w:r w:rsidR="00535F49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bookmarkEnd w:id="0"/>
      <w:tr w:rsidR="002573B3" w:rsidRPr="00C86A77" w14:paraId="30D8DEAC" w14:textId="77777777" w:rsidTr="00BC33DC">
        <w:tc>
          <w:tcPr>
            <w:tcW w:w="258" w:type="pct"/>
          </w:tcPr>
          <w:p w14:paraId="3956F64E" w14:textId="72E9051F" w:rsidR="00EB083D" w:rsidRPr="00C86A77" w:rsidRDefault="00B54A9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7F10FF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3" w:type="pct"/>
          </w:tcPr>
          <w:p w14:paraId="5833DD29" w14:textId="0C3B98C5" w:rsidR="00EB083D" w:rsidRPr="00902D94" w:rsidRDefault="00EB083D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jest podmiotem uprawnionym do złożenia wniosku </w:t>
            </w:r>
            <w:r w:rsidR="00AB57FE"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 dofinansowanie projektu</w:t>
            </w:r>
          </w:p>
        </w:tc>
        <w:tc>
          <w:tcPr>
            <w:tcW w:w="2770" w:type="pct"/>
          </w:tcPr>
          <w:p w14:paraId="37040632" w14:textId="65606A85" w:rsidR="00086EBA" w:rsidRPr="00C86A77" w:rsidRDefault="006F02D7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="00EB083D" w:rsidRPr="00C86A77">
              <w:rPr>
                <w:rFonts w:ascii="Arial" w:hAnsi="Arial" w:cs="Arial"/>
                <w:sz w:val="24"/>
                <w:szCs w:val="24"/>
              </w:rPr>
              <w:t xml:space="preserve">czy wniosek o dofinansowanie projektu został złożony przez jednostkę samorządu terytorialnego będącą organem prowadzącym </w:t>
            </w:r>
            <w:r w:rsidR="003A6348" w:rsidRPr="00C86A77">
              <w:rPr>
                <w:rFonts w:ascii="Arial" w:hAnsi="Arial" w:cs="Arial"/>
                <w:sz w:val="24"/>
                <w:szCs w:val="24"/>
              </w:rPr>
              <w:t>przedszkole publiczne lub publiczne inne formy wychowania przedszkolnego</w:t>
            </w:r>
            <w:r w:rsidR="00EB083D" w:rsidRPr="00C86A77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8"/>
            </w:r>
            <w:r w:rsidR="00BD307A" w:rsidRPr="00C86A77">
              <w:rPr>
                <w:rFonts w:ascii="Arial" w:hAnsi="Arial" w:cs="Arial"/>
                <w:sz w:val="24"/>
                <w:szCs w:val="24"/>
              </w:rPr>
              <w:t>, które są objęte wsparciem w ramach projektu</w:t>
            </w:r>
            <w:r w:rsidR="005528D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56990F" w14:textId="44CFF597" w:rsidR="00EB083D" w:rsidRPr="00C86A77" w:rsidRDefault="007F10FF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</w:t>
            </w:r>
            <w:r w:rsidR="00EB083D" w:rsidRPr="00C86A77">
              <w:rPr>
                <w:rFonts w:ascii="Arial" w:hAnsi="Arial" w:cs="Arial"/>
                <w:sz w:val="24"/>
                <w:szCs w:val="24"/>
              </w:rPr>
              <w:t>artnerem może być każdy podmiot z</w:t>
            </w:r>
            <w:r w:rsidR="002E5852" w:rsidRPr="00C86A77">
              <w:rPr>
                <w:rFonts w:ascii="Arial" w:hAnsi="Arial" w:cs="Arial"/>
                <w:sz w:val="24"/>
                <w:szCs w:val="24"/>
              </w:rPr>
              <w:t xml:space="preserve"> katalogu określonego w polu „Typ beneficjenta – ogólny” Szczegółowego Opisu Priorytetów w wersji aktualnej na dzień rozpoczęcia naboru z</w:t>
            </w:r>
            <w:r w:rsidR="00EB083D" w:rsidRPr="00C86A77">
              <w:rPr>
                <w:rFonts w:ascii="Arial" w:hAnsi="Arial" w:cs="Arial"/>
                <w:sz w:val="24"/>
                <w:szCs w:val="24"/>
              </w:rPr>
              <w:t xml:space="preserve"> wyłączeniem osób fizycznych (nie dotyczy osób prowadzących działalność gospodarczą lub oświatową na podstawie przepisów odrębnych).</w:t>
            </w:r>
          </w:p>
          <w:p w14:paraId="6786ED9A" w14:textId="77777777" w:rsidR="002E5852" w:rsidRPr="00C86A77" w:rsidRDefault="002E5852" w:rsidP="00C86A77">
            <w:pPr>
              <w:pStyle w:val="Defaul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Ośrodki wychowania przedszkolnego lub inne podmioty funkcjonujące w systemie oświaty objęte projektem na potrzeby kryterium to placówki:</w:t>
            </w:r>
          </w:p>
          <w:p w14:paraId="3E560B6E" w14:textId="77777777" w:rsidR="002E5852" w:rsidRPr="00C86A77" w:rsidRDefault="002E5852" w:rsidP="00C86A77">
            <w:pPr>
              <w:pStyle w:val="Default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które są obejmowane wsparciem w projekcie (np. w postaci poprawy jakości warunków kształcenia) lub</w:t>
            </w:r>
          </w:p>
          <w:p w14:paraId="060156AD" w14:textId="77777777" w:rsidR="002E5852" w:rsidRPr="00C86A77" w:rsidRDefault="002E5852" w:rsidP="00C86A77">
            <w:pPr>
              <w:pStyle w:val="Default"/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których dzieci w wieku przedszkolnym są obejmowane wsparciem w projekcie (np. w postaci udziału w zajęciach).</w:t>
            </w:r>
          </w:p>
          <w:p w14:paraId="7C66EAE8" w14:textId="77777777" w:rsidR="002E5852" w:rsidRPr="00C86A77" w:rsidRDefault="002E5852" w:rsidP="00C86A77">
            <w:pPr>
              <w:pStyle w:val="Defaul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kryterium na potrzeby danego postępowania w Regulaminie wyboru projektów, w zakresie </w:t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zgodności z wytycznymi, o których mowa w ustawie wdrożeniowej oraz przepisami prawa krajowego.</w:t>
            </w:r>
          </w:p>
          <w:p w14:paraId="58B84B07" w14:textId="17EDA2D9" w:rsidR="00CB5031" w:rsidRPr="00C86A77" w:rsidRDefault="00EB083D" w:rsidP="00055DF1">
            <w:pPr>
              <w:pStyle w:val="Default"/>
              <w:spacing w:before="240"/>
              <w:jc w:val="left"/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6F02D7" w:rsidRPr="00C86A77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C86A77">
              <w:rPr>
                <w:rFonts w:ascii="Arial" w:hAnsi="Arial" w:cs="Arial"/>
                <w:sz w:val="24"/>
                <w:szCs w:val="24"/>
              </w:rPr>
              <w:t>weryfikowane w oparciu o wniosek o</w:t>
            </w:r>
            <w:r w:rsidR="002573B3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899" w:type="pct"/>
          </w:tcPr>
          <w:p w14:paraId="1755A757" w14:textId="3EE36FEB" w:rsidR="00616505" w:rsidRPr="00C86A77" w:rsidRDefault="00616505" w:rsidP="00E4254E">
            <w:pPr>
              <w:pStyle w:val="Default"/>
              <w:spacing w:after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7F10FF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234348" w14:textId="36497106" w:rsidR="00EB083D" w:rsidRPr="00C86A77" w:rsidRDefault="00EB083D" w:rsidP="00055DF1">
            <w:pPr>
              <w:pStyle w:val="Default"/>
              <w:spacing w:before="240"/>
              <w:jc w:val="left"/>
            </w:pPr>
            <w:r w:rsidRPr="00C86A77">
              <w:rPr>
                <w:rFonts w:ascii="Arial" w:hAnsi="Arial" w:cs="Arial"/>
                <w:sz w:val="24"/>
                <w:szCs w:val="24"/>
              </w:rPr>
              <w:t>Nie dopuszcza się możliwości skierowania kryterium do negocjacji.</w:t>
            </w:r>
          </w:p>
        </w:tc>
      </w:tr>
      <w:tr w:rsidR="002573B3" w:rsidRPr="00C86A77" w14:paraId="39C15F7C" w14:textId="77777777" w:rsidTr="00BC33DC">
        <w:tc>
          <w:tcPr>
            <w:tcW w:w="258" w:type="pct"/>
          </w:tcPr>
          <w:p w14:paraId="5FE2CC71" w14:textId="790D68BC" w:rsidR="00EB083D" w:rsidRPr="00C86A77" w:rsidRDefault="00B54A99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7F7481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3" w:type="pct"/>
          </w:tcPr>
          <w:p w14:paraId="1ACA00C4" w14:textId="0A19D107" w:rsidR="00EB083D" w:rsidRPr="00C86A77" w:rsidRDefault="00A94C94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  <w:r w:rsidR="003977A7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70" w:type="pct"/>
          </w:tcPr>
          <w:p w14:paraId="0920EE99" w14:textId="1061F355" w:rsidR="00231933" w:rsidRPr="00C86A77" w:rsidRDefault="00231933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jest skierowany</w:t>
            </w:r>
            <w:r w:rsidR="00E128E4" w:rsidRPr="00C86A77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F6E1689" w14:textId="456152A6" w:rsidR="00231933" w:rsidRPr="00C86A77" w:rsidRDefault="00231933" w:rsidP="00E4254E">
            <w:pPr>
              <w:pStyle w:val="Default"/>
              <w:numPr>
                <w:ilvl w:val="0"/>
                <w:numId w:val="30"/>
              </w:numPr>
              <w:spacing w:before="120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os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ób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mieszkając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rozumieniu 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 xml:space="preserve">Ustawy - </w:t>
            </w:r>
            <w:r w:rsidRPr="00C86A77">
              <w:rPr>
                <w:rFonts w:ascii="Arial" w:hAnsi="Arial" w:cs="Arial"/>
                <w:sz w:val="24"/>
                <w:szCs w:val="24"/>
              </w:rPr>
              <w:t>Kodeks cywiln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y</w:t>
            </w:r>
            <w:r w:rsidRPr="00C86A77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9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lub pracując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lub ucząc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się na 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obszarze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województwa kujawsko-pomorskiego lub</w:t>
            </w:r>
          </w:p>
          <w:p w14:paraId="4D636405" w14:textId="3DE00410" w:rsidR="00231933" w:rsidRPr="00C86A77" w:rsidRDefault="00231933" w:rsidP="00C86A77">
            <w:pPr>
              <w:pStyle w:val="Default"/>
              <w:numPr>
                <w:ilvl w:val="0"/>
                <w:numId w:val="30"/>
              </w:numPr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podmiot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ów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posiadając</w:t>
            </w:r>
            <w:r w:rsidR="008A5874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jednostkę organizacyjną na obszarze województwa kujawsko-pomorskiego.</w:t>
            </w:r>
          </w:p>
          <w:p w14:paraId="799F7B76" w14:textId="4F8D584E" w:rsidR="0055795D" w:rsidRPr="00C86A77" w:rsidRDefault="0055795D" w:rsidP="00B11126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jest skierowany obligatoryjnie do:</w:t>
            </w:r>
          </w:p>
          <w:p w14:paraId="67AFD450" w14:textId="0CB05828" w:rsidR="00E52CB7" w:rsidRPr="00C86A77" w:rsidRDefault="00E52CB7" w:rsidP="00C86A77">
            <w:pPr>
              <w:pStyle w:val="Default"/>
              <w:numPr>
                <w:ilvl w:val="0"/>
                <w:numId w:val="44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dzieci w wieku przedszkolnym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FD9DC45" w14:textId="68CAF2CD" w:rsidR="0055795D" w:rsidRPr="002A799B" w:rsidRDefault="00E52CB7" w:rsidP="002A799B">
            <w:pPr>
              <w:pStyle w:val="Default"/>
              <w:numPr>
                <w:ilvl w:val="0"/>
                <w:numId w:val="44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przedstawiciel</w:t>
            </w:r>
            <w:r w:rsidR="003834AB" w:rsidRPr="00C86A77">
              <w:rPr>
                <w:rFonts w:ascii="Arial" w:hAnsi="Arial" w:cs="Arial"/>
                <w:sz w:val="24"/>
                <w:szCs w:val="24"/>
              </w:rPr>
              <w:t>i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kadr OWP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99C357" w14:textId="4A5FD912" w:rsidR="0055795D" w:rsidRPr="00C86A77" w:rsidRDefault="0055795D" w:rsidP="002A799B">
            <w:pPr>
              <w:pStyle w:val="Default"/>
              <w:spacing w:before="240"/>
              <w:ind w:left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Ponadto projekt może być skierowany do:</w:t>
            </w:r>
          </w:p>
          <w:p w14:paraId="3D567CFB" w14:textId="10E661AC" w:rsidR="0055795D" w:rsidRPr="00C86A77" w:rsidRDefault="0055795D" w:rsidP="00C86A77">
            <w:pPr>
              <w:pStyle w:val="Default"/>
              <w:numPr>
                <w:ilvl w:val="0"/>
                <w:numId w:val="50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ośrodków wychowania przedszkolnego (dalej: OWP)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="00BD2F82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7C8855D1" w14:textId="713DACEB" w:rsidR="001C5108" w:rsidRPr="00C86A77" w:rsidRDefault="00E52CB7" w:rsidP="00C86A77">
            <w:pPr>
              <w:pStyle w:val="Default"/>
              <w:numPr>
                <w:ilvl w:val="0"/>
                <w:numId w:val="50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inn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podmiot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ów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funkcjonując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systemie oświaty oraz ich uczestni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ków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lub przedstawiciel</w:t>
            </w:r>
            <w:r w:rsidR="0055795D" w:rsidRPr="00C86A77">
              <w:rPr>
                <w:rFonts w:ascii="Arial" w:hAnsi="Arial" w:cs="Arial"/>
                <w:sz w:val="24"/>
                <w:szCs w:val="24"/>
              </w:rPr>
              <w:t>i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kad</w:t>
            </w:r>
            <w:r w:rsidR="003977A7" w:rsidRPr="00C86A77">
              <w:rPr>
                <w:rFonts w:ascii="Arial" w:hAnsi="Arial" w:cs="Arial"/>
                <w:sz w:val="24"/>
                <w:szCs w:val="24"/>
              </w:rPr>
              <w:t>r</w:t>
            </w:r>
            <w:r w:rsidR="001C5108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5B6A1FE" w14:textId="661F9E5E" w:rsidR="007F7481" w:rsidRPr="00C86A77" w:rsidRDefault="001C5108" w:rsidP="00E4254E">
            <w:pPr>
              <w:pStyle w:val="Default"/>
              <w:numPr>
                <w:ilvl w:val="0"/>
                <w:numId w:val="50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opiekunów dzieci w wieku przedszkolnym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 xml:space="preserve">, gdy jest to </w:t>
            </w:r>
            <w:r w:rsidR="008461EC">
              <w:rPr>
                <w:rFonts w:ascii="Arial" w:hAnsi="Arial" w:cs="Arial"/>
                <w:sz w:val="24"/>
                <w:szCs w:val="24"/>
              </w:rPr>
              <w:t>niezbędne dla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A717366" w14:textId="1B95A70A" w:rsidR="007F7481" w:rsidRPr="00C86A77" w:rsidRDefault="007F7481" w:rsidP="00C86A77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udział</w:t>
            </w:r>
            <w:r w:rsidR="008461EC">
              <w:rPr>
                <w:rFonts w:ascii="Arial" w:hAnsi="Arial" w:cs="Arial"/>
                <w:sz w:val="24"/>
                <w:szCs w:val="24"/>
              </w:rPr>
              <w:t>u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dziecka z niepełnosprawnością w projekcie </w:t>
            </w:r>
          </w:p>
          <w:p w14:paraId="6D650012" w14:textId="69540BEE" w:rsidR="007F7481" w:rsidRPr="00C86A77" w:rsidRDefault="007F7481" w:rsidP="00C86A77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i/lub</w:t>
            </w:r>
          </w:p>
          <w:p w14:paraId="07E03BE4" w14:textId="585A91AF" w:rsidR="00E52CB7" w:rsidRPr="00C86A77" w:rsidRDefault="007F7481" w:rsidP="00E4254E">
            <w:pPr>
              <w:pStyle w:val="Default"/>
              <w:spacing w:before="100" w:beforeAutospacing="1" w:after="100" w:afterAutospacing="1"/>
              <w:ind w:left="7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realizacj</w:t>
            </w:r>
            <w:r w:rsidR="008461EC">
              <w:rPr>
                <w:rFonts w:ascii="Arial" w:hAnsi="Arial" w:cs="Arial"/>
                <w:sz w:val="24"/>
                <w:szCs w:val="24"/>
              </w:rPr>
              <w:t>i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pomocy psychologiczno-pedagogicznej zgodnie z Rozporządzeniem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81767D" w14:textId="2593D9D1" w:rsidR="00231933" w:rsidRPr="00C86A77" w:rsidRDefault="00231933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</w:t>
            </w:r>
            <w:r w:rsidR="00214AA0" w:rsidRPr="00C86A77">
              <w:rPr>
                <w:rFonts w:ascii="Arial" w:hAnsi="Arial" w:cs="Arial"/>
                <w:sz w:val="24"/>
                <w:szCs w:val="24"/>
              </w:rPr>
              <w:t>,</w:t>
            </w:r>
            <w:r w:rsidR="00A53EDB" w:rsidRPr="00C86A77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ze wsparcia wyłączone są przedszkola </w:t>
            </w:r>
            <w:r w:rsidR="00214AA0" w:rsidRPr="00C86A77">
              <w:rPr>
                <w:rFonts w:ascii="Arial" w:hAnsi="Arial" w:cs="Arial"/>
                <w:sz w:val="24"/>
                <w:szCs w:val="24"/>
              </w:rPr>
              <w:t xml:space="preserve">lub oddziały </w:t>
            </w:r>
            <w:r w:rsidRPr="00C86A77">
              <w:rPr>
                <w:rFonts w:ascii="Arial" w:hAnsi="Arial" w:cs="Arial"/>
                <w:sz w:val="24"/>
                <w:szCs w:val="24"/>
              </w:rPr>
              <w:t>specjalne</w:t>
            </w:r>
            <w:r w:rsidR="00214AA0"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="00214AA0" w:rsidRPr="00C86A77">
              <w:rPr>
                <w:rFonts w:ascii="Arial" w:hAnsi="Arial" w:cs="Arial"/>
                <w:sz w:val="24"/>
                <w:szCs w:val="24"/>
              </w:rPr>
              <w:t>, w tym w zakresie doposażenia lub inwestycji w infrastrukturę (wyłączenie nie dotyczy dzieci w wieku przedszkolnym i ich opiekunów oraz przedstawicieli kadr OWP).</w:t>
            </w:r>
          </w:p>
          <w:p w14:paraId="52BCC3AC" w14:textId="3417E857" w:rsidR="00214AA0" w:rsidRPr="00C86A77" w:rsidRDefault="00214AA0" w:rsidP="00C86A77">
            <w:pPr>
              <w:pStyle w:val="Defaul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528C2064" w14:textId="1AF4C15E" w:rsidR="00CB5031" w:rsidRPr="00C86A77" w:rsidRDefault="00231933" w:rsidP="00055DF1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79C7B0C9" w14:textId="1BB24C28" w:rsidR="00616505" w:rsidRPr="00C86A77" w:rsidRDefault="00616505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7F7481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C37737" w14:textId="481FA00C" w:rsidR="00EB083D" w:rsidRPr="00C86A77" w:rsidRDefault="00EB083D" w:rsidP="00055DF1">
            <w:pPr>
              <w:pStyle w:val="Default"/>
              <w:spacing w:before="240"/>
              <w:jc w:val="left"/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w zakresie wskazanym w Regulaminie wyboru projektów</w:t>
            </w:r>
            <w:r w:rsidR="00616505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573B3" w:rsidRPr="00C86A77" w14:paraId="607B74F0" w14:textId="77777777" w:rsidTr="00BC33DC">
        <w:tc>
          <w:tcPr>
            <w:tcW w:w="258" w:type="pct"/>
          </w:tcPr>
          <w:p w14:paraId="0E0924A8" w14:textId="7187F948" w:rsidR="006476DB" w:rsidRPr="00C86A77" w:rsidRDefault="006476D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0820F3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73" w:type="pct"/>
          </w:tcPr>
          <w:p w14:paraId="0FCFE9B8" w14:textId="791EEA71" w:rsidR="006476DB" w:rsidRPr="00C86A77" w:rsidRDefault="006476DB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</w:t>
            </w:r>
          </w:p>
        </w:tc>
        <w:tc>
          <w:tcPr>
            <w:tcW w:w="2770" w:type="pct"/>
          </w:tcPr>
          <w:p w14:paraId="4B955AC7" w14:textId="464195F7" w:rsidR="006476DB" w:rsidRPr="00C86A77" w:rsidRDefault="006476DB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zapisami Szczegółowego Opisu Priorytetów </w:t>
            </w:r>
            <w:r w:rsidR="005F7909" w:rsidRPr="00C86A77">
              <w:rPr>
                <w:rFonts w:ascii="Arial" w:hAnsi="Arial" w:cs="Arial"/>
                <w:sz w:val="24"/>
                <w:szCs w:val="24"/>
              </w:rPr>
              <w:t xml:space="preserve">dla Działania 8.26 </w:t>
            </w:r>
            <w:r w:rsidRPr="00C86A77">
              <w:rPr>
                <w:rFonts w:ascii="Arial" w:hAnsi="Arial" w:cs="Arial"/>
                <w:sz w:val="24"/>
                <w:szCs w:val="24"/>
              </w:rPr>
              <w:t>w wersji aktualnej na dzień rozpoczęcia</w:t>
            </w:r>
            <w:r w:rsidR="008331C8" w:rsidRPr="00C86A77">
              <w:rPr>
                <w:rFonts w:ascii="Arial" w:hAnsi="Arial" w:cs="Arial"/>
                <w:sz w:val="24"/>
                <w:szCs w:val="24"/>
              </w:rPr>
              <w:t xml:space="preserve"> naboru</w:t>
            </w:r>
            <w:r w:rsidR="005F7909"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BC84EC6" w14:textId="0C51921F" w:rsidR="006476DB" w:rsidRPr="00C86A77" w:rsidRDefault="006476DB" w:rsidP="002A799B">
            <w:pPr>
              <w:pStyle w:val="Akapitzlist"/>
              <w:numPr>
                <w:ilvl w:val="0"/>
                <w:numId w:val="12"/>
              </w:numPr>
              <w:spacing w:before="240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zakresie informacji wskazanych w polu </w:t>
            </w:r>
            <w:r w:rsidR="005528D6">
              <w:rPr>
                <w:rFonts w:ascii="Arial" w:hAnsi="Arial" w:cs="Arial"/>
                <w:sz w:val="24"/>
                <w:szCs w:val="24"/>
              </w:rPr>
              <w:t>„</w:t>
            </w:r>
            <w:r w:rsidRPr="00C86A77">
              <w:rPr>
                <w:rFonts w:ascii="Arial" w:hAnsi="Arial" w:cs="Arial"/>
                <w:sz w:val="24"/>
                <w:szCs w:val="24"/>
              </w:rPr>
              <w:t>Opis działań</w:t>
            </w:r>
            <w:r w:rsidR="005528D6">
              <w:rPr>
                <w:rFonts w:ascii="Arial" w:hAnsi="Arial" w:cs="Arial"/>
                <w:sz w:val="24"/>
                <w:szCs w:val="24"/>
              </w:rPr>
              <w:t>”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dotyczących typów projektów 1-5 oraz zasad realizacji wsparcia (z wyłączeniem pkt. 2, 3, 4, 5, 6, 7,</w:t>
            </w:r>
            <w:r w:rsidR="000820F3" w:rsidRPr="00C86A77">
              <w:rPr>
                <w:rFonts w:ascii="Arial" w:hAnsi="Arial" w:cs="Arial"/>
                <w:sz w:val="24"/>
                <w:szCs w:val="24"/>
              </w:rPr>
              <w:t xml:space="preserve"> 8a,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9</w:t>
            </w:r>
            <w:r w:rsidR="00E342B2" w:rsidRPr="00C86A77">
              <w:rPr>
                <w:rFonts w:ascii="Arial" w:hAnsi="Arial" w:cs="Arial"/>
                <w:sz w:val="24"/>
                <w:szCs w:val="24"/>
              </w:rPr>
              <w:t>, 10</w:t>
            </w:r>
            <w:r w:rsidRPr="00C86A77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0E82CA8A" w14:textId="5D22FC18" w:rsidR="006476DB" w:rsidRPr="00C86A77" w:rsidRDefault="006476DB" w:rsidP="00C86A7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zakresie informacji wskazanych w polu „Maksymalny % poziom dofinansowania</w:t>
            </w:r>
            <w:r w:rsidR="000820F3" w:rsidRPr="00C86A77">
              <w:rPr>
                <w:rFonts w:ascii="Arial" w:hAnsi="Arial" w:cs="Arial"/>
                <w:sz w:val="24"/>
                <w:szCs w:val="24"/>
              </w:rPr>
              <w:t xml:space="preserve"> całkowitego wydatków kwalifikowalnych na poziomie projektu</w:t>
            </w:r>
            <w:r w:rsidRPr="00C86A77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2DBD208E" w14:textId="222E1CFB" w:rsidR="00482032" w:rsidRPr="00C86A77" w:rsidRDefault="006476DB" w:rsidP="00C86A7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70C5D6AA" w14:textId="77777777" w:rsidR="00482032" w:rsidRPr="00C86A77" w:rsidRDefault="006476DB" w:rsidP="00C86A77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E4254E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  <w:r w:rsidR="000820F3" w:rsidRPr="00E425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33C5FD0" w14:textId="3768BDB6" w:rsidR="006476DB" w:rsidRPr="002A799B" w:rsidRDefault="000820F3" w:rsidP="002A799B">
            <w:pPr>
              <w:pStyle w:val="Akapitzlist"/>
              <w:numPr>
                <w:ilvl w:val="0"/>
                <w:numId w:val="12"/>
              </w:num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E4254E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3EEBF9E7" w14:textId="14391B0A" w:rsidR="006476DB" w:rsidRPr="00C86A77" w:rsidRDefault="00934C28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4EDC054B" w14:textId="3992D03E" w:rsidR="006476DB" w:rsidRPr="00C86A77" w:rsidRDefault="006476DB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  <w:p w14:paraId="36460386" w14:textId="77777777" w:rsidR="00CB5031" w:rsidRPr="00C86A77" w:rsidRDefault="00CB5031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pct"/>
          </w:tcPr>
          <w:p w14:paraId="74DCBC38" w14:textId="4CDB04FD" w:rsidR="006476DB" w:rsidRPr="00C86A77" w:rsidRDefault="006476DB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ocenę).</w:t>
            </w:r>
          </w:p>
          <w:p w14:paraId="3701F0B1" w14:textId="310F3A73" w:rsidR="006476DB" w:rsidRPr="00C86A77" w:rsidRDefault="006476DB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9C4120" w:rsidRPr="00C86A77" w14:paraId="15699ED5" w14:textId="77777777" w:rsidTr="00BC33DC">
        <w:tc>
          <w:tcPr>
            <w:tcW w:w="258" w:type="pct"/>
          </w:tcPr>
          <w:p w14:paraId="2E1CE068" w14:textId="22B8ED13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C.5</w:t>
            </w:r>
          </w:p>
        </w:tc>
        <w:tc>
          <w:tcPr>
            <w:tcW w:w="1073" w:type="pct"/>
          </w:tcPr>
          <w:p w14:paraId="24D9C2BC" w14:textId="2B6BB976" w:rsidR="009C4120" w:rsidRPr="00C86A77" w:rsidRDefault="009C4120" w:rsidP="00C86A7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Okres realizacji projektu</w:t>
            </w:r>
          </w:p>
        </w:tc>
        <w:tc>
          <w:tcPr>
            <w:tcW w:w="2770" w:type="pct"/>
          </w:tcPr>
          <w:p w14:paraId="5EB6A940" w14:textId="0CC146A0" w:rsidR="009C4120" w:rsidRPr="00C86A77" w:rsidRDefault="009C4120" w:rsidP="00C86A7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86A7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zakładany maksymalny okres realizacji projektu nie przekracza 36 miesięcy.</w:t>
            </w:r>
          </w:p>
          <w:p w14:paraId="2087DDBC" w14:textId="77777777" w:rsidR="009C4120" w:rsidRPr="00C86A77" w:rsidRDefault="009C4120" w:rsidP="00C86A7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86A7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51106EAD" w14:textId="175234D7" w:rsidR="009C4120" w:rsidRPr="00C86A77" w:rsidRDefault="009C4120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47C1D0C8" w14:textId="77777777" w:rsidR="009C4120" w:rsidRPr="00C86A77" w:rsidRDefault="009C4120" w:rsidP="00E4254E">
            <w:pPr>
              <w:autoSpaceDE w:val="0"/>
              <w:autoSpaceDN w:val="0"/>
              <w:adjustRightInd w:val="0"/>
              <w:spacing w:after="24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8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Tak/do negocjacji/nie</w:t>
            </w:r>
            <w:r w:rsidRPr="00C8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(niespełnienie kryterium oznacza negatywną ocenę).</w:t>
            </w:r>
          </w:p>
          <w:p w14:paraId="7E72CE84" w14:textId="717356BB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Dopuszcza się możliwość skierowania kryterium do negocjacji w zakresie w zakresie wskazanym </w:t>
            </w:r>
            <w:r w:rsidRPr="00C86A7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w Regulaminie wyboru projektów.</w:t>
            </w:r>
          </w:p>
        </w:tc>
      </w:tr>
      <w:tr w:rsidR="009C4120" w:rsidRPr="00C86A77" w14:paraId="3D2D09D5" w14:textId="77777777" w:rsidTr="00BC33DC">
        <w:tc>
          <w:tcPr>
            <w:tcW w:w="258" w:type="pct"/>
          </w:tcPr>
          <w:p w14:paraId="2C8BED5C" w14:textId="1FAA866B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C.6</w:t>
            </w:r>
          </w:p>
        </w:tc>
        <w:tc>
          <w:tcPr>
            <w:tcW w:w="1073" w:type="pct"/>
          </w:tcPr>
          <w:p w14:paraId="729CC406" w14:textId="77777777" w:rsidR="009C4120" w:rsidRPr="00C86A77" w:rsidRDefault="009C4120" w:rsidP="00C86A7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Wartość wydatków w ramach</w:t>
            </w:r>
          </w:p>
          <w:p w14:paraId="0F1DBF90" w14:textId="48E3ED24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cross-</w:t>
            </w:r>
            <w:proofErr w:type="spellStart"/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financingu</w:t>
            </w:r>
            <w:proofErr w:type="spellEnd"/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nie przekracza odpowiedniego poziomu wartości projektu i w przypadku cross-</w:t>
            </w:r>
            <w:proofErr w:type="spellStart"/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financingu</w:t>
            </w:r>
            <w:proofErr w:type="spellEnd"/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zapewniona zostanie trwałość projektu</w:t>
            </w:r>
          </w:p>
        </w:tc>
        <w:tc>
          <w:tcPr>
            <w:tcW w:w="2770" w:type="pct"/>
          </w:tcPr>
          <w:p w14:paraId="355AD3E5" w14:textId="664C675A" w:rsidR="009C4120" w:rsidRPr="00C86A77" w:rsidRDefault="009C4120" w:rsidP="00C86A77">
            <w:pPr>
              <w:pStyle w:val="Defaul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wartość wydatków w ramach cross-</w:t>
            </w:r>
            <w:proofErr w:type="spellStart"/>
            <w:r w:rsidRPr="00C86A77">
              <w:rPr>
                <w:rFonts w:ascii="Arial" w:hAnsi="Arial" w:cs="Arial"/>
                <w:sz w:val="24"/>
                <w:szCs w:val="24"/>
              </w:rPr>
              <w:t>financingu</w:t>
            </w:r>
            <w:proofErr w:type="spellEnd"/>
            <w:r w:rsidRPr="00C86A77">
              <w:rPr>
                <w:rFonts w:ascii="Arial" w:hAnsi="Arial" w:cs="Arial"/>
                <w:sz w:val="24"/>
                <w:szCs w:val="24"/>
              </w:rPr>
              <w:t xml:space="preserve"> nie przekracza odpowiedniego poziomu wartości projektu: </w:t>
            </w:r>
          </w:p>
          <w:p w14:paraId="225E1334" w14:textId="77777777" w:rsidR="009C4120" w:rsidRPr="00C86A77" w:rsidRDefault="009C4120" w:rsidP="00E4254E">
            <w:pPr>
              <w:pStyle w:val="Default"/>
              <w:numPr>
                <w:ilvl w:val="0"/>
                <w:numId w:val="48"/>
              </w:numPr>
              <w:spacing w:before="240"/>
              <w:ind w:left="335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projektach obejmujących realizację typu 1 – tworzenie nowych miejsc wychowania przedszkolnego i ich bieżące funkcjonowanie lub </w:t>
            </w:r>
          </w:p>
          <w:p w14:paraId="0E138969" w14:textId="70A59D17" w:rsidR="009C4120" w:rsidRPr="00C86A77" w:rsidRDefault="009C4120" w:rsidP="00E4254E">
            <w:pPr>
              <w:pStyle w:val="Default"/>
              <w:spacing w:before="240"/>
              <w:ind w:left="335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    typu 3 – dostosowanie istniejących miejsc wychowania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przedszkolnego do potrzeb dzieci z niepełnosprawnościami – 20%;</w:t>
            </w:r>
          </w:p>
          <w:p w14:paraId="75E1A532" w14:textId="5E1A911D" w:rsidR="009C4120" w:rsidRPr="002A799B" w:rsidRDefault="009C4120" w:rsidP="002A799B">
            <w:pPr>
              <w:pStyle w:val="Default"/>
              <w:numPr>
                <w:ilvl w:val="0"/>
                <w:numId w:val="48"/>
              </w:numPr>
              <w:spacing w:before="240"/>
              <w:ind w:left="335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pozostałych</w:t>
            </w:r>
            <w:r w:rsidR="00F42A42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029E" w:rsidRPr="00C86A77">
              <w:rPr>
                <w:rFonts w:ascii="Arial" w:hAnsi="Arial" w:cs="Arial"/>
                <w:sz w:val="24"/>
                <w:szCs w:val="24"/>
              </w:rPr>
              <w:t xml:space="preserve">projektach </w:t>
            </w:r>
            <w:r w:rsidRPr="00C86A77">
              <w:rPr>
                <w:rFonts w:ascii="Arial" w:hAnsi="Arial" w:cs="Arial"/>
                <w:sz w:val="24"/>
                <w:szCs w:val="24"/>
              </w:rPr>
              <w:t>– 10%</w:t>
            </w:r>
          </w:p>
          <w:p w14:paraId="5E547F16" w14:textId="277CB2BC" w:rsidR="009C4120" w:rsidRPr="00C86A77" w:rsidRDefault="009C4120" w:rsidP="002A799B">
            <w:pPr>
              <w:pStyle w:val="Default"/>
              <w:spacing w:before="240"/>
              <w:ind w:left="335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i w przypadku cross-</w:t>
            </w:r>
            <w:proofErr w:type="spellStart"/>
            <w:r w:rsidRPr="00C86A77">
              <w:rPr>
                <w:rFonts w:ascii="Arial" w:hAnsi="Arial" w:cs="Arial"/>
                <w:sz w:val="24"/>
                <w:szCs w:val="24"/>
              </w:rPr>
              <w:t>financingu</w:t>
            </w:r>
            <w:proofErr w:type="spellEnd"/>
            <w:r w:rsidRPr="00C86A77">
              <w:rPr>
                <w:rFonts w:ascii="Arial" w:hAnsi="Arial" w:cs="Arial"/>
                <w:sz w:val="24"/>
                <w:szCs w:val="24"/>
              </w:rPr>
              <w:t xml:space="preserve"> zapewniona zostanie trwałość projektu.</w:t>
            </w:r>
          </w:p>
          <w:p w14:paraId="2CB4D1BC" w14:textId="15AB631D" w:rsidR="009C4120" w:rsidRPr="00C86A77" w:rsidRDefault="009C4120" w:rsidP="002A799B">
            <w:pPr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Wydatki w ramach cross-</w:t>
            </w:r>
            <w:proofErr w:type="spellStart"/>
            <w:r w:rsidRPr="00C86A77">
              <w:rPr>
                <w:rFonts w:ascii="Arial" w:hAnsi="Arial" w:cs="Arial"/>
                <w:sz w:val="24"/>
                <w:szCs w:val="24"/>
              </w:rPr>
              <w:t>financingu</w:t>
            </w:r>
            <w:proofErr w:type="spellEnd"/>
            <w:r w:rsidRPr="00C86A77">
              <w:rPr>
                <w:rFonts w:ascii="Arial" w:hAnsi="Arial" w:cs="Arial"/>
                <w:sz w:val="24"/>
                <w:szCs w:val="24"/>
              </w:rPr>
              <w:t xml:space="preserve"> w projektach współfinansowanych z EFS+ należy rozumieć w sposób wskazany w </w:t>
            </w:r>
            <w:r w:rsidRPr="00E4254E">
              <w:rPr>
                <w:rFonts w:ascii="Arial" w:hAnsi="Arial" w:cs="Arial"/>
                <w:sz w:val="24"/>
                <w:szCs w:val="24"/>
              </w:rPr>
              <w:t>Wytycznych dotyczących kwalifikowalności wydatków na lata 2021-2027.</w:t>
            </w:r>
          </w:p>
          <w:p w14:paraId="554B919B" w14:textId="6DCF0268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034AA253" w14:textId="11FA2EDB" w:rsidR="009C4120" w:rsidRPr="00C86A77" w:rsidRDefault="009C4120" w:rsidP="00055DF1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38064B51" w14:textId="3AFA1C0A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049D046D" w14:textId="31E6F5B0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614207AB" w14:textId="4C61A5BC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projektów.</w:t>
            </w:r>
          </w:p>
        </w:tc>
      </w:tr>
      <w:tr w:rsidR="009C4120" w:rsidRPr="00C86A77" w14:paraId="032D8DB2" w14:textId="77777777" w:rsidTr="00BC33DC">
        <w:tc>
          <w:tcPr>
            <w:tcW w:w="258" w:type="pct"/>
          </w:tcPr>
          <w:p w14:paraId="11DBEB3F" w14:textId="1BAA3BA4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C.7</w:t>
            </w:r>
          </w:p>
        </w:tc>
        <w:tc>
          <w:tcPr>
            <w:tcW w:w="1073" w:type="pct"/>
          </w:tcPr>
          <w:p w14:paraId="3CDC86BC" w14:textId="7361B7E3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Finansowanie działalności bieżącej nowo utworzonych lub dostosowanych do potrzeb dzieci z niepełnosprawnościami miejsc wychowania przedszkolnego w ramach projektu nie przekracza 12 miesięcy </w:t>
            </w:r>
          </w:p>
        </w:tc>
        <w:tc>
          <w:tcPr>
            <w:tcW w:w="2770" w:type="pct"/>
          </w:tcPr>
          <w:p w14:paraId="168406C2" w14:textId="363AC183" w:rsidR="00EA0FA3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Jeżeli w projekcie zaplanowano 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wsparcie uwzględniające finansowanie działalności bieżącej nowo </w:t>
            </w:r>
            <w:r w:rsidRPr="00C86A77">
              <w:rPr>
                <w:rFonts w:ascii="Arial" w:hAnsi="Arial" w:cs="Arial"/>
                <w:sz w:val="24"/>
                <w:szCs w:val="24"/>
              </w:rPr>
              <w:t>utworz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onych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lub dostosowanych do potrzeb dzieci z niepełnosprawnościami </w:t>
            </w:r>
            <w:r w:rsidRPr="00C86A77">
              <w:rPr>
                <w:rFonts w:ascii="Arial" w:hAnsi="Arial" w:cs="Arial"/>
                <w:sz w:val="24"/>
                <w:szCs w:val="24"/>
              </w:rPr>
              <w:t>miejsc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 wychowania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przedszkoln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ego</w:t>
            </w:r>
            <w:r w:rsidRPr="00C86A77">
              <w:rPr>
                <w:rFonts w:ascii="Arial" w:hAnsi="Arial" w:cs="Arial"/>
                <w:sz w:val="24"/>
                <w:szCs w:val="24"/>
              </w:rPr>
              <w:t>, to w kryterium sprawdzimy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 czy nie przekracza ono 12 miesięcy</w:t>
            </w:r>
            <w:r w:rsidR="005652B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5150CE6" w14:textId="77777777" w:rsidR="00EA0FA3" w:rsidRPr="00C86A77" w:rsidRDefault="00EA0FA3" w:rsidP="00C86A7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Ponadto, wnioskodawca zapewni, że korzystając z finansowania działalności bieżącej nowo utworzonych miejsc wychowania przedszkolnego w ramach projektu, nie będzie korzystał z dofinansowania działalności bieżącej tych miejsc z krajowych środków publicznych, przeznaczonych na finansowanie wychowania przedszkolnego.</w:t>
            </w:r>
          </w:p>
          <w:p w14:paraId="7329B2A2" w14:textId="278F91BB" w:rsidR="009C4120" w:rsidRPr="00C86A77" w:rsidRDefault="009C4120" w:rsidP="00055DF1">
            <w:pPr>
              <w:pStyle w:val="Default"/>
              <w:spacing w:before="240"/>
              <w:jc w:val="left"/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 oraz oświadczenie wnioskodawcy zawarte we wniosku o dofinansowanie projektu.</w:t>
            </w:r>
          </w:p>
        </w:tc>
        <w:tc>
          <w:tcPr>
            <w:tcW w:w="899" w:type="pct"/>
          </w:tcPr>
          <w:p w14:paraId="0EFEA5E0" w14:textId="70163656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2B86897C" w14:textId="3FF130D6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21B6F6FA" w14:textId="55868AB7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5652B1" w:rsidRPr="00C86A77" w14:paraId="0254584B" w14:textId="77777777" w:rsidTr="00BC33DC">
        <w:tc>
          <w:tcPr>
            <w:tcW w:w="258" w:type="pct"/>
          </w:tcPr>
          <w:p w14:paraId="0A7DB3D6" w14:textId="63557CE6" w:rsidR="005652B1" w:rsidRPr="00C86A77" w:rsidRDefault="005652B1" w:rsidP="00902D94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C.8</w:t>
            </w:r>
          </w:p>
        </w:tc>
        <w:tc>
          <w:tcPr>
            <w:tcW w:w="1073" w:type="pct"/>
          </w:tcPr>
          <w:p w14:paraId="1368CC12" w14:textId="2112BB5D" w:rsidR="005652B1" w:rsidRPr="00C86A77" w:rsidRDefault="005652B1" w:rsidP="00902D9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Z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achowanie trwałości</w:t>
            </w:r>
          </w:p>
        </w:tc>
        <w:tc>
          <w:tcPr>
            <w:tcW w:w="2770" w:type="pct"/>
          </w:tcPr>
          <w:p w14:paraId="4F0CD9E7" w14:textId="399C3D54" w:rsidR="005652B1" w:rsidRDefault="005652B1" w:rsidP="00902D9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we wniosku o dofinansowanie wnioskodawca zaplanował zachowanie odpowiedniego okresu trwałości nowo utworzonych lub dostosowanych do potrzeb dzieci z niepełnosprawnościami miejsc wychowania przedszkolnego przez okres co najmniej równy okresowi realizacji projektu.</w:t>
            </w:r>
          </w:p>
          <w:p w14:paraId="2A20F227" w14:textId="2E24B983" w:rsidR="005652B1" w:rsidRDefault="005652B1" w:rsidP="00902D9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Trwałość powinna być rozumiana jako instytucjonalna gotowość placówki do świadczenia usług przedszkolnych w ramach utworzonych w projekcie miejsc wychowania przedszkolnego finansowanych ze środków innych niż europejskie. Liczba zadeklarowanych w arkuszu organizacyjnym placówki miejsc wychowania przedszkolnego uwzględnia dokładną liczbę miejsc utworzonych w projekcie.</w:t>
            </w:r>
          </w:p>
          <w:p w14:paraId="36699246" w14:textId="1A5B92DF" w:rsidR="005652B1" w:rsidRPr="00C86A77" w:rsidRDefault="005652B1" w:rsidP="00902D9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oraz oświadczenie wnioskodawcy zawarte we wniosku o dofinansowanie projektu.</w:t>
            </w:r>
          </w:p>
        </w:tc>
        <w:tc>
          <w:tcPr>
            <w:tcW w:w="899" w:type="pct"/>
          </w:tcPr>
          <w:p w14:paraId="1F936106" w14:textId="77777777" w:rsidR="00E82EF8" w:rsidRPr="00C86A77" w:rsidRDefault="00E82EF8" w:rsidP="00902D9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73FDF393" w14:textId="77777777" w:rsidR="00E82EF8" w:rsidRPr="00C86A77" w:rsidRDefault="00E82EF8" w:rsidP="00902D9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0B1D6911" w14:textId="70764AC8" w:rsidR="005652B1" w:rsidRPr="00C86A77" w:rsidRDefault="00E82EF8" w:rsidP="00902D9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9C4120" w:rsidRPr="00C86A77" w14:paraId="2D995F73" w14:textId="77777777" w:rsidTr="00BC33DC">
        <w:tc>
          <w:tcPr>
            <w:tcW w:w="258" w:type="pct"/>
          </w:tcPr>
          <w:p w14:paraId="0C9FD85C" w14:textId="2A0D294E" w:rsidR="009C4120" w:rsidRPr="00C86A77" w:rsidRDefault="005652B1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73" w:type="pct"/>
          </w:tcPr>
          <w:p w14:paraId="6B3C0AD9" w14:textId="51ED99A6" w:rsidR="009C4120" w:rsidRPr="00902D94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dla przedstawicieli kadry OWP</w:t>
            </w:r>
          </w:p>
        </w:tc>
        <w:tc>
          <w:tcPr>
            <w:tcW w:w="2770" w:type="pct"/>
          </w:tcPr>
          <w:p w14:paraId="7DFC0712" w14:textId="55F65FBD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kryterium sprawdzimy, czy w projekcie zaplanowano realizację wsparcia dla co najmniej 20% przedstawicieli kadry merytorycznej OWP objętych </w:t>
            </w:r>
            <w:r w:rsidR="001A7C3B">
              <w:rPr>
                <w:rFonts w:ascii="Arial" w:hAnsi="Arial" w:cs="Arial"/>
                <w:sz w:val="24"/>
                <w:szCs w:val="24"/>
              </w:rPr>
              <w:t>projektem</w:t>
            </w:r>
            <w:r w:rsidR="001244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>(wg stanu raportowanego do Systemu Informacji Oświatowej na dzień 30 września 202</w:t>
            </w:r>
            <w:r w:rsidR="00A21A29">
              <w:rPr>
                <w:rFonts w:ascii="Arial" w:hAnsi="Arial" w:cs="Arial"/>
                <w:sz w:val="24"/>
                <w:szCs w:val="24"/>
              </w:rPr>
              <w:t>5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r), w szczególności w zakresie doskonalenia/nabywania kompetencji lub kwalifikacji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42EE69D" w14:textId="40616927" w:rsidR="009C4120" w:rsidRPr="00C86A77" w:rsidRDefault="009C4120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niezbędnych do pracy z dziećmi w wieku przedszkolnym o specjalnych potrzebach edukacyjnych (w tym z dziećmi z niepełnosprawnościami);</w:t>
            </w:r>
          </w:p>
          <w:p w14:paraId="2403CE93" w14:textId="3CF50D4C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związanym z zieloną lub cyfrową transformacją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6B34C8" w14:textId="77777777" w:rsidR="00637433" w:rsidRPr="00C86A77" w:rsidRDefault="00637433" w:rsidP="00C86A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Spełnienie wymogu jest weryfikowane na poziomie projektu, a nie na poziomie danego OWP.</w:t>
            </w:r>
          </w:p>
          <w:p w14:paraId="2D26FA46" w14:textId="67C3BDA9" w:rsidR="009C4120" w:rsidRPr="00C86A77" w:rsidRDefault="009C4120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 celu spełnienia kryterium wnioskodawca jest zobowiązany wskazać liczbę przedstawicieli kadry 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 xml:space="preserve">merytorycznej </w:t>
            </w:r>
            <w:r w:rsidRPr="00C86A77">
              <w:rPr>
                <w:rFonts w:ascii="Arial" w:hAnsi="Arial" w:cs="Arial"/>
                <w:sz w:val="24"/>
                <w:szCs w:val="24"/>
              </w:rPr>
              <w:t>OWP zatrudnionych w ww. OWP/innych podmiotach funkcjonujących w systemie oświaty (wg stanu na dzień 30 września 202</w:t>
            </w:r>
            <w:r w:rsidR="00A21A29">
              <w:rPr>
                <w:rFonts w:ascii="Arial" w:hAnsi="Arial" w:cs="Arial"/>
                <w:sz w:val="24"/>
                <w:szCs w:val="24"/>
              </w:rPr>
              <w:t>5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r) oraz liczbę przedstawicieli kadry </w:t>
            </w:r>
            <w:r w:rsidR="008D1D2D">
              <w:rPr>
                <w:rFonts w:ascii="Arial" w:hAnsi="Arial" w:cs="Arial"/>
                <w:sz w:val="24"/>
                <w:szCs w:val="24"/>
              </w:rPr>
              <w:t xml:space="preserve">merytorycznej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OWP obejmowanych wsparciem w projekcie lub w inny sposób przedstawić metodologię wyliczenia powyższego odsetka.  </w:t>
            </w:r>
          </w:p>
          <w:p w14:paraId="5BCFA9A5" w14:textId="4B5C2273" w:rsidR="009C4120" w:rsidRPr="00C86A77" w:rsidRDefault="009C4120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Ośrodki wychowania przedszkolnego lub inne podmioty funkcjonujące w systemie oświaty objęte projektem na potrzeby kryterium to placówki:</w:t>
            </w:r>
          </w:p>
          <w:p w14:paraId="0984F60C" w14:textId="77777777" w:rsidR="009C4120" w:rsidRPr="00C86A77" w:rsidRDefault="009C4120" w:rsidP="00E4254E">
            <w:pPr>
              <w:pStyle w:val="Default"/>
              <w:numPr>
                <w:ilvl w:val="0"/>
                <w:numId w:val="31"/>
              </w:numPr>
              <w:spacing w:before="240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które są obejmowane wsparciem w projekcie (np. w postaci poprawy jakości warunków kształcenia) lub </w:t>
            </w:r>
          </w:p>
          <w:p w14:paraId="4CDFD585" w14:textId="232C64F3" w:rsidR="009C4120" w:rsidRPr="00C86A77" w:rsidRDefault="009C4120" w:rsidP="00C86A77">
            <w:pPr>
              <w:pStyle w:val="Default"/>
              <w:numPr>
                <w:ilvl w:val="0"/>
                <w:numId w:val="31"/>
              </w:numPr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których dzieci w wieku przedszkolnym są obejmowani wsparciem w projekcie (np. w postaci udziału w zajęciach).</w:t>
            </w:r>
          </w:p>
          <w:p w14:paraId="7CEAFE78" w14:textId="20A9BD13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zmianę zakładanej do osiągnięcia wartości ww. odsetka.</w:t>
            </w:r>
          </w:p>
          <w:p w14:paraId="0FFF807D" w14:textId="79298A7A" w:rsidR="00B5029E" w:rsidRPr="00C86A77" w:rsidRDefault="00B5029E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79792755" w14:textId="60E9DE10" w:rsidR="009C4120" w:rsidRPr="00C86A77" w:rsidRDefault="009C4120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899" w:type="pct"/>
          </w:tcPr>
          <w:p w14:paraId="1AE98A6D" w14:textId="5AD2C4FF" w:rsidR="009C4120" w:rsidRPr="00C86A77" w:rsidRDefault="009C4120" w:rsidP="00E4254E">
            <w:pPr>
              <w:spacing w:after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</w:t>
            </w:r>
            <w:r w:rsidR="00EA0FA3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E6D580" w14:textId="459330B0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9C4120" w:rsidRPr="00C86A77" w14:paraId="29CCD19B" w14:textId="77777777" w:rsidTr="00BC33DC">
        <w:tc>
          <w:tcPr>
            <w:tcW w:w="258" w:type="pct"/>
          </w:tcPr>
          <w:p w14:paraId="79BC860C" w14:textId="5B4FDABA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5652B1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3" w:type="pct"/>
          </w:tcPr>
          <w:p w14:paraId="506F7D42" w14:textId="49B2601B" w:rsidR="009C4120" w:rsidRPr="00902D94" w:rsidRDefault="009C4120" w:rsidP="00902D94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realizację wsparcia kadry OWP prowadzącego do nabycia kompetencji lub uzyskania kwalifikacji </w:t>
            </w:r>
          </w:p>
        </w:tc>
        <w:tc>
          <w:tcPr>
            <w:tcW w:w="2770" w:type="pct"/>
          </w:tcPr>
          <w:p w14:paraId="10812D91" w14:textId="218705B6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projekt zakłada realizację wsparcia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 xml:space="preserve"> kadry OWP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prowadzącego do nabycia kompetencji lub uzyskania kwalifikacji, realizacja wsparcia została zaplanowana zgodnie z wymaganiami wskazanymi w załączniku nr 2 do Wytycznych dotyczących monitorowania postępu rzeczowego realizacji programów na lata 2021-2027.</w:t>
            </w:r>
          </w:p>
          <w:p w14:paraId="47B1BC5A" w14:textId="1277063D" w:rsidR="00930F30" w:rsidRPr="00C86A77" w:rsidRDefault="00930F30" w:rsidP="00C86A7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W ramach projektu mogą wystąpić formy wsparcia, które nie będą oceniane zgodnie z przedmiotowym kryterium ze względu na specyfikę zaplanowanej formy</w:t>
            </w:r>
            <w:r w:rsidR="00F6117D" w:rsidRPr="00C86A77"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 xml:space="preserve">np. wizyta studyjna, wyjazd edukacyjny, wykład </w:t>
            </w:r>
            <w:r w:rsidR="00F6117D" w:rsidRPr="00C86A77">
              <w:rPr>
                <w:rFonts w:ascii="Arial" w:hAnsi="Arial" w:cs="Arial"/>
                <w:color w:val="000000"/>
                <w:sz w:val="24"/>
                <w:szCs w:val="24"/>
              </w:rPr>
              <w:t>itp.)</w:t>
            </w:r>
            <w:r w:rsidRPr="00C86A77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A06377D" w14:textId="234D9F49" w:rsidR="009C4120" w:rsidRPr="00C86A77" w:rsidRDefault="009C4120" w:rsidP="002A799B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60253367" w14:textId="5B1DDA54" w:rsidR="009C4120" w:rsidRPr="00C86A77" w:rsidRDefault="009C4120" w:rsidP="00902D94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66492969" w14:textId="00925EEA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0065636A" w14:textId="71744E0D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E31DBE0" w14:textId="61AF3E69" w:rsidR="009C4120" w:rsidRPr="00C86A77" w:rsidRDefault="009C4120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9C4120" w:rsidRPr="00C86A77" w14:paraId="19E54783" w14:textId="77777777" w:rsidTr="00BC33DC">
        <w:tc>
          <w:tcPr>
            <w:tcW w:w="258" w:type="pct"/>
          </w:tcPr>
          <w:p w14:paraId="41ED7D15" w14:textId="53F2DF6C" w:rsidR="009C4120" w:rsidRPr="00C86A77" w:rsidRDefault="009C4120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5652B1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3" w:type="pct"/>
          </w:tcPr>
          <w:p w14:paraId="4EE4574F" w14:textId="59420106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Wnioskodawca zaplanował realizację dodatkowej oferty edukacyjnej</w:t>
            </w:r>
            <w:r w:rsidR="00930F30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lub specjalistycznej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 OWP, której finansowanie  w ramach </w:t>
            </w: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projektu nie przekracza 12 miesięcy</w:t>
            </w:r>
          </w:p>
        </w:tc>
        <w:tc>
          <w:tcPr>
            <w:tcW w:w="2770" w:type="pct"/>
          </w:tcPr>
          <w:p w14:paraId="3FCF5736" w14:textId="6358EAA0" w:rsidR="009C4120" w:rsidRPr="00C86A77" w:rsidRDefault="009C4120" w:rsidP="00C86A77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Jeżeli wnioskodawca zaplanował w projekcie realizację dodatkowej oferty edukacyjnej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 xml:space="preserve"> lub specjalistycznej</w:t>
            </w:r>
            <w:r w:rsidRPr="00C86A77">
              <w:rPr>
                <w:rFonts w:ascii="Arial" w:hAnsi="Arial" w:cs="Arial"/>
                <w:sz w:val="24"/>
                <w:szCs w:val="24"/>
              </w:rPr>
              <w:t>, w kryterium sprawdzimy czy:</w:t>
            </w:r>
          </w:p>
          <w:p w14:paraId="25739586" w14:textId="1E443FCF" w:rsidR="009C4120" w:rsidRPr="00C86A77" w:rsidRDefault="009C4120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zaplanowane w projekcie działania będą realizowane jako uzupełnienie działań realizowanych w ramach podstawy programowej OWP lub rozszerzenie oferty edukacyjnej</w:t>
            </w:r>
          </w:p>
          <w:p w14:paraId="10517E99" w14:textId="73E47408" w:rsidR="009C4120" w:rsidRPr="00C86A77" w:rsidRDefault="009C4120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oraz</w:t>
            </w:r>
          </w:p>
          <w:p w14:paraId="21726E1A" w14:textId="2025F9DD" w:rsidR="009C4120" w:rsidRPr="00C86A77" w:rsidRDefault="009C4120" w:rsidP="00E4254E">
            <w:pPr>
              <w:pStyle w:val="Default"/>
              <w:spacing w:before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- finansowanie zaplanowanych w projekcie dodatkowych zajęć nie przekracza 12 miesięcy.</w:t>
            </w:r>
          </w:p>
          <w:p w14:paraId="28F652E2" w14:textId="3B50A711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899" w:type="pct"/>
          </w:tcPr>
          <w:p w14:paraId="24BA6A99" w14:textId="77777777" w:rsidR="009C4120" w:rsidRPr="00C86A77" w:rsidRDefault="009C4120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Tak/do negocjacji/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nie/nie dotyczy</w:t>
            </w:r>
          </w:p>
          <w:p w14:paraId="33D867C2" w14:textId="3C1CD104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(niespełnienie kryterium oznacza negatywną ocenę)</w:t>
            </w:r>
            <w:r w:rsidR="00D1418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D67222" w14:textId="00224036" w:rsidR="009C4120" w:rsidRPr="00C86A77" w:rsidRDefault="009C4120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 xml:space="preserve">Dopuszcza się możliwość skierowania kryterium do negocjacji w zakresie wskazanym </w:t>
            </w:r>
            <w:r w:rsidRPr="00C86A77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</w:tbl>
    <w:p w14:paraId="0C4170B0" w14:textId="5DEEA4EB" w:rsidR="0078551B" w:rsidRPr="00C86A77" w:rsidRDefault="0078551B" w:rsidP="008D02D1">
      <w:pPr>
        <w:pStyle w:val="Nagwek1"/>
        <w:numPr>
          <w:ilvl w:val="0"/>
          <w:numId w:val="53"/>
        </w:numPr>
        <w:spacing w:after="240" w:line="276" w:lineRule="auto"/>
        <w:rPr>
          <w:rFonts w:ascii="Arial" w:hAnsi="Arial" w:cs="Arial"/>
          <w:b/>
          <w:bCs/>
          <w:sz w:val="24"/>
          <w:szCs w:val="24"/>
        </w:rPr>
      </w:pPr>
      <w:r w:rsidRPr="00E4254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Kryterium negocjacyjne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590"/>
        <w:gridCol w:w="2673"/>
        <w:gridCol w:w="8219"/>
        <w:gridCol w:w="2512"/>
      </w:tblGrid>
      <w:tr w:rsidR="002573B3" w:rsidRPr="00C86A77" w14:paraId="4746A4F2" w14:textId="77777777" w:rsidTr="0064111D">
        <w:trPr>
          <w:tblHeader/>
        </w:trPr>
        <w:tc>
          <w:tcPr>
            <w:tcW w:w="206" w:type="pct"/>
            <w:shd w:val="clear" w:color="auto" w:fill="D9D9D9" w:themeFill="background1" w:themeFillShade="D9"/>
          </w:tcPr>
          <w:p w14:paraId="38FB2B1C" w14:textId="77777777" w:rsidR="0078551B" w:rsidRPr="00C86A77" w:rsidRDefault="0078551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957" w:type="pct"/>
            <w:shd w:val="clear" w:color="auto" w:fill="D9D9D9" w:themeFill="background1" w:themeFillShade="D9"/>
          </w:tcPr>
          <w:p w14:paraId="16B19D14" w14:textId="77777777" w:rsidR="0078551B" w:rsidRPr="00C86A77" w:rsidRDefault="0078551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938" w:type="pct"/>
            <w:shd w:val="clear" w:color="auto" w:fill="D9D9D9" w:themeFill="background1" w:themeFillShade="D9"/>
          </w:tcPr>
          <w:p w14:paraId="36E3BBD1" w14:textId="77777777" w:rsidR="0078551B" w:rsidRPr="00C86A77" w:rsidRDefault="0078551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59A91991" w14:textId="77777777" w:rsidR="0078551B" w:rsidRPr="00C86A77" w:rsidRDefault="0078551B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551B" w:rsidRPr="00C86A77" w14:paraId="79170CC9" w14:textId="77777777" w:rsidTr="0064111D">
        <w:tc>
          <w:tcPr>
            <w:tcW w:w="206" w:type="pct"/>
          </w:tcPr>
          <w:p w14:paraId="7C32A683" w14:textId="03D764CD" w:rsidR="0078551B" w:rsidRPr="00C86A77" w:rsidRDefault="00C6162C" w:rsidP="00C86A7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78551B" w:rsidRPr="00C86A77">
              <w:rPr>
                <w:rFonts w:ascii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957" w:type="pct"/>
          </w:tcPr>
          <w:p w14:paraId="3E2ADE2F" w14:textId="516CAC03" w:rsidR="0078551B" w:rsidRPr="00C86A77" w:rsidRDefault="0078551B" w:rsidP="00C86A77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A77">
              <w:rPr>
                <w:rFonts w:ascii="Arial" w:hAnsi="Arial" w:cs="Arial"/>
                <w:b/>
                <w:sz w:val="24"/>
                <w:szCs w:val="24"/>
              </w:rPr>
              <w:t>Negocjacje zakończyły się wynikiem pozytywnym</w:t>
            </w:r>
          </w:p>
        </w:tc>
        <w:tc>
          <w:tcPr>
            <w:tcW w:w="2938" w:type="pct"/>
          </w:tcPr>
          <w:p w14:paraId="67F48A5C" w14:textId="266ED977" w:rsidR="006F15C5" w:rsidRPr="00C86A77" w:rsidRDefault="006F15C5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 kryterium sprawdzimy, czy negocjacje</w:t>
            </w:r>
            <w:r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zakończyły się wynikiem pozytywnym.</w:t>
            </w:r>
          </w:p>
          <w:p w14:paraId="2B6CC8A2" w14:textId="77777777" w:rsidR="006F15C5" w:rsidRPr="00C86A77" w:rsidRDefault="006F15C5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Zakończenie negocjacji z wynikiem pozytywnym oznacza, że:</w:t>
            </w:r>
          </w:p>
          <w:p w14:paraId="025BDCC2" w14:textId="6BEF6016" w:rsidR="006F15C5" w:rsidRPr="00C86A77" w:rsidRDefault="00976E4B" w:rsidP="00E4254E">
            <w:pPr>
              <w:pStyle w:val="Akapitzlist"/>
              <w:numPr>
                <w:ilvl w:val="0"/>
                <w:numId w:val="24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wprowadził 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do wniosku o dofinansowanie projektu </w:t>
            </w:r>
            <w:r w:rsidRPr="00C86A77">
              <w:rPr>
                <w:rFonts w:ascii="Arial" w:hAnsi="Arial" w:cs="Arial"/>
                <w:sz w:val="24"/>
                <w:szCs w:val="24"/>
              </w:rPr>
              <w:t>uzupełnienia lub poprawki wynikające z warunków negocjacyjnych</w:t>
            </w:r>
            <w:r w:rsidR="007A543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9068FD6" w14:textId="59460CCC" w:rsidR="006F15C5" w:rsidRPr="00C86A77" w:rsidRDefault="006F15C5" w:rsidP="00C86A77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</w:t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>a przedstawił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informacje i wyjaśnienia </w:t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 xml:space="preserve">wynikające </w:t>
            </w:r>
            <w:r w:rsidR="0061135C" w:rsidRPr="00C86A77">
              <w:rPr>
                <w:rFonts w:ascii="Arial" w:hAnsi="Arial" w:cs="Arial"/>
                <w:sz w:val="24"/>
                <w:szCs w:val="24"/>
              </w:rPr>
              <w:br/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>z warunków negocjacyjnych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5432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C86A77">
              <w:rPr>
                <w:rFonts w:ascii="Arial" w:hAnsi="Arial" w:cs="Arial"/>
                <w:sz w:val="24"/>
                <w:szCs w:val="24"/>
              </w:rPr>
              <w:t>przekazane informacje</w:t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 xml:space="preserve"> i </w:t>
            </w:r>
            <w:r w:rsidRPr="00C86A77">
              <w:rPr>
                <w:rFonts w:ascii="Arial" w:hAnsi="Arial" w:cs="Arial"/>
                <w:sz w:val="24"/>
                <w:szCs w:val="24"/>
              </w:rPr>
              <w:t>wyjaśnienia zosta</w:t>
            </w:r>
            <w:r w:rsidR="00976E4B" w:rsidRPr="00C86A77">
              <w:rPr>
                <w:rFonts w:ascii="Arial" w:hAnsi="Arial" w:cs="Arial"/>
                <w:sz w:val="24"/>
                <w:szCs w:val="24"/>
              </w:rPr>
              <w:t>ły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zaakceptowane przez 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Komisję Oceny Projektów</w:t>
            </w:r>
            <w:r w:rsidR="008D1D2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FCFEE24" w14:textId="6F65E205" w:rsidR="00976E4B" w:rsidRPr="00C86A77" w:rsidRDefault="00976E4B" w:rsidP="00C86A77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wnioskodawca nie wprowadził we wniosku o dofinansowanie projektu zmian innych niż wynikające z warunków negocjacyjnych</w:t>
            </w:r>
            <w:r w:rsidR="008D1D2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B39E167" w14:textId="49210CB6" w:rsidR="009E290E" w:rsidRPr="00C86A77" w:rsidRDefault="005567DA" w:rsidP="00C86A77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 podjął</w:t>
            </w:r>
            <w:r w:rsidR="006F15C5" w:rsidRPr="00C86A7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negocjacje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5712D2" w:rsidRPr="00C86A77">
              <w:rPr>
                <w:rFonts w:ascii="Arial" w:hAnsi="Arial" w:cs="Arial"/>
                <w:sz w:val="24"/>
                <w:szCs w:val="24"/>
              </w:rPr>
              <w:t>I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>nstytucj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ę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>Zarządzającą</w:t>
            </w:r>
            <w:r w:rsidR="00D17077" w:rsidRPr="00C86A7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183B286" w14:textId="329CD9F2" w:rsidR="006F15C5" w:rsidRPr="00C86A77" w:rsidRDefault="009E290E" w:rsidP="00C86A77">
            <w:pPr>
              <w:pStyle w:val="Akapitzlist"/>
              <w:numPr>
                <w:ilvl w:val="0"/>
                <w:numId w:val="24"/>
              </w:numPr>
              <w:spacing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złożył poprawiony w wyniku negocjacji wniosek </w:t>
            </w:r>
            <w:r w:rsidR="0061135C" w:rsidRPr="00C86A77">
              <w:rPr>
                <w:rFonts w:ascii="Arial" w:hAnsi="Arial" w:cs="Arial"/>
                <w:sz w:val="24"/>
                <w:szCs w:val="24"/>
              </w:rPr>
              <w:br/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C86A77">
              <w:rPr>
                <w:rFonts w:ascii="Arial" w:hAnsi="Arial" w:cs="Arial"/>
                <w:sz w:val="24"/>
                <w:szCs w:val="24"/>
              </w:rPr>
              <w:t>w terminie wyznaczonym przez I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 xml:space="preserve">nstytucję </w:t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8005CD" w14:textId="0BA2F742" w:rsidR="00976E4B" w:rsidRPr="00C86A77" w:rsidRDefault="00976E4B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Zakończenie negocjacji z wynikiem negatywnym oznacza, że:</w:t>
            </w:r>
          </w:p>
          <w:p w14:paraId="342AEE7C" w14:textId="0E6A0943" w:rsidR="006F15C5" w:rsidRPr="00C86A77" w:rsidRDefault="00976E4B" w:rsidP="00E4254E">
            <w:pPr>
              <w:pStyle w:val="Akapitzlist"/>
              <w:numPr>
                <w:ilvl w:val="0"/>
                <w:numId w:val="25"/>
              </w:numPr>
              <w:spacing w:before="240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nie wprowadził do wniosku o dofinansowanie projektu uzupełnień lub poprawek wynikających z warunków negocjacyjnych 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DF60D13" w14:textId="13F172E5" w:rsidR="006F15C5" w:rsidRPr="00C86A77" w:rsidRDefault="00976E4B" w:rsidP="00C86A7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nie przedstawił informacji i wyjaśnień wynikających </w:t>
            </w:r>
            <w:r w:rsidR="0061135C" w:rsidRPr="00C86A77">
              <w:rPr>
                <w:rFonts w:ascii="Arial" w:hAnsi="Arial" w:cs="Arial"/>
                <w:sz w:val="24"/>
                <w:szCs w:val="24"/>
              </w:rPr>
              <w:br/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z warunków negocjacyjnych lub przekazane informacje i wyjaśnienia </w:t>
            </w:r>
            <w:r w:rsidR="005567DA" w:rsidRPr="00C86A77"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zostały zaakceptowane przez 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Komi</w:t>
            </w:r>
            <w:r w:rsidR="00B5029E" w:rsidRPr="00C86A77">
              <w:rPr>
                <w:rFonts w:ascii="Arial" w:hAnsi="Arial" w:cs="Arial"/>
                <w:sz w:val="24"/>
                <w:szCs w:val="24"/>
              </w:rPr>
              <w:t>s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>ję Oceny Projektów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577EFDEA" w14:textId="4400433D" w:rsidR="00976E4B" w:rsidRPr="00C86A77" w:rsidRDefault="005567DA" w:rsidP="00C86A7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wnioskodawca wprowadził we wniosku o dofinansowanie projektu zmiany inne niż wynikające z warunków negocjacyjnych 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6755B2AE" w14:textId="30D16753" w:rsidR="009E290E" w:rsidRPr="00C86A77" w:rsidRDefault="005567DA" w:rsidP="00C86A7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 nie podj</w:t>
            </w:r>
            <w:r w:rsidRPr="00C86A77">
              <w:rPr>
                <w:rFonts w:ascii="Arial" w:hAnsi="Arial" w:cs="Arial"/>
                <w:sz w:val="24"/>
                <w:szCs w:val="24"/>
              </w:rPr>
              <w:t>ął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6A77">
              <w:rPr>
                <w:rFonts w:ascii="Arial" w:hAnsi="Arial" w:cs="Arial"/>
                <w:sz w:val="24"/>
                <w:szCs w:val="24"/>
              </w:rPr>
              <w:t>negocjacji</w:t>
            </w:r>
            <w:r w:rsidR="006F15C5" w:rsidRPr="00C86A77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5712D2" w:rsidRPr="00C86A77">
              <w:rPr>
                <w:rFonts w:ascii="Arial" w:hAnsi="Arial" w:cs="Arial"/>
                <w:sz w:val="24"/>
                <w:szCs w:val="24"/>
              </w:rPr>
              <w:t>I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 xml:space="preserve">nstytucję </w:t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>Zarządzającą</w:t>
            </w:r>
            <w:r w:rsidR="00930F30" w:rsidRPr="00C86A77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E3A0938" w14:textId="08B8A191" w:rsidR="006F15C5" w:rsidRPr="00C86A77" w:rsidRDefault="009E290E" w:rsidP="00C86A7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>wnioskodawca nie złożył poprawion</w:t>
            </w:r>
            <w:r w:rsidR="00D17077" w:rsidRPr="00C86A77">
              <w:rPr>
                <w:rFonts w:ascii="Arial" w:hAnsi="Arial" w:cs="Arial"/>
                <w:sz w:val="24"/>
                <w:szCs w:val="24"/>
              </w:rPr>
              <w:t>ego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w wyniku negocjacji wnios</w:t>
            </w:r>
            <w:r w:rsidR="009657E6" w:rsidRPr="00C86A77">
              <w:rPr>
                <w:rFonts w:ascii="Arial" w:hAnsi="Arial" w:cs="Arial"/>
                <w:sz w:val="24"/>
                <w:szCs w:val="24"/>
              </w:rPr>
              <w:t>ku</w:t>
            </w:r>
            <w:r w:rsidRPr="00C86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135C" w:rsidRPr="00C86A77">
              <w:rPr>
                <w:rFonts w:ascii="Arial" w:hAnsi="Arial" w:cs="Arial"/>
                <w:sz w:val="24"/>
                <w:szCs w:val="24"/>
              </w:rPr>
              <w:br/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C86A77">
              <w:rPr>
                <w:rFonts w:ascii="Arial" w:hAnsi="Arial" w:cs="Arial"/>
                <w:sz w:val="24"/>
                <w:szCs w:val="24"/>
              </w:rPr>
              <w:t>w terminie wyznaczonym przez I</w:t>
            </w:r>
            <w:r w:rsidR="00186363" w:rsidRPr="00C86A77">
              <w:rPr>
                <w:rFonts w:ascii="Arial" w:hAnsi="Arial" w:cs="Arial"/>
                <w:sz w:val="24"/>
                <w:szCs w:val="24"/>
              </w:rPr>
              <w:t xml:space="preserve">nstytucję </w:t>
            </w:r>
            <w:r w:rsidR="001D43C5" w:rsidRPr="00C86A77"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C86A7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748E002" w14:textId="72CC4976" w:rsidR="003054C8" w:rsidRPr="00C86A77" w:rsidRDefault="007A5432" w:rsidP="00E4254E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Jako </w:t>
            </w:r>
            <w:r w:rsidRPr="00C87BDA">
              <w:rPr>
                <w:rFonts w:ascii="Arial" w:hAnsi="Arial" w:cs="Arial"/>
                <w:sz w:val="24"/>
                <w:szCs w:val="24"/>
              </w:rPr>
              <w:t xml:space="preserve">warunki negocjacyjne są też rozumiane ustalenia zawarte w ostatecznym stanowisku negocjacyjnym lub w protokole z negocjacji ustnych. </w:t>
            </w:r>
            <w:r w:rsidR="003054C8" w:rsidRPr="00C86A77">
              <w:rPr>
                <w:rFonts w:ascii="Arial" w:hAnsi="Arial" w:cs="Arial"/>
                <w:sz w:val="24"/>
                <w:szCs w:val="24"/>
              </w:rPr>
              <w:t xml:space="preserve">Warunki negocjacyjne, o których mowa w kryterium, mogą objąć </w:t>
            </w:r>
            <w:r w:rsidR="003054C8" w:rsidRPr="00C86A77">
              <w:rPr>
                <w:rFonts w:ascii="Arial" w:hAnsi="Arial" w:cs="Arial"/>
                <w:sz w:val="24"/>
                <w:szCs w:val="24"/>
              </w:rPr>
              <w:lastRenderedPageBreak/>
              <w:t>dodatkowe ustalenia podjęte już w toku negocjacji. Dodatkowe ustalenia nie mogą dotyczyć istotnej modyfikacji projektu i zmiany jego podstawowych założeń (w szczególności w zakresie partnerstwa, obszaru realizacji i kluczowych działań).</w:t>
            </w:r>
          </w:p>
          <w:p w14:paraId="7D657DF4" w14:textId="706981CC" w:rsidR="0061135C" w:rsidRPr="00C86A77" w:rsidRDefault="006F15C5" w:rsidP="00E07D69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B5029E" w:rsidRPr="00C86A77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C86A77">
              <w:rPr>
                <w:rFonts w:ascii="Arial" w:hAnsi="Arial" w:cs="Arial"/>
                <w:sz w:val="24"/>
                <w:szCs w:val="24"/>
              </w:rPr>
              <w:t>weryfikowane po przeprowadzeniu procesu negocjacji w oparciu o wniosek o dofinansowanie projektu i ustalenia dokonane podczas negocjacji.</w:t>
            </w:r>
          </w:p>
        </w:tc>
        <w:tc>
          <w:tcPr>
            <w:tcW w:w="899" w:type="pct"/>
          </w:tcPr>
          <w:p w14:paraId="17A31CA7" w14:textId="3626BEE1" w:rsidR="006F15C5" w:rsidRPr="00C86A77" w:rsidRDefault="006F15C5" w:rsidP="00C86A7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99DE2EA" w14:textId="28FE06B6" w:rsidR="0078551B" w:rsidRPr="00C86A77" w:rsidRDefault="006F15C5" w:rsidP="002A799B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86A77">
              <w:rPr>
                <w:rFonts w:ascii="Arial" w:hAnsi="Arial" w:cs="Arial"/>
                <w:sz w:val="24"/>
                <w:szCs w:val="24"/>
              </w:rPr>
              <w:t xml:space="preserve">(niespełnienie kryterium oznacza </w:t>
            </w:r>
            <w:r w:rsidR="00382DE2" w:rsidRPr="00C86A77">
              <w:rPr>
                <w:rFonts w:ascii="Arial" w:hAnsi="Arial" w:cs="Arial"/>
                <w:sz w:val="24"/>
                <w:szCs w:val="24"/>
              </w:rPr>
              <w:t>negatywną ocenę</w:t>
            </w:r>
            <w:r w:rsidRPr="00C86A77">
              <w:rPr>
                <w:rFonts w:ascii="Arial" w:hAnsi="Arial" w:cs="Arial"/>
                <w:sz w:val="24"/>
                <w:szCs w:val="24"/>
              </w:rPr>
              <w:t>)</w:t>
            </w:r>
            <w:r w:rsidR="006333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28473941" w14:textId="77777777" w:rsidR="0078551B" w:rsidRPr="00C86A77" w:rsidRDefault="0078551B" w:rsidP="00C86A7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sectPr w:rsidR="0078551B" w:rsidRPr="00C86A77" w:rsidSect="005463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23E9F" w14:textId="77777777" w:rsidR="009E6394" w:rsidRDefault="009E6394" w:rsidP="00590C41">
      <w:pPr>
        <w:spacing w:after="0" w:line="240" w:lineRule="auto"/>
      </w:pPr>
      <w:r>
        <w:separator/>
      </w:r>
    </w:p>
  </w:endnote>
  <w:endnote w:type="continuationSeparator" w:id="0">
    <w:p w14:paraId="748DE8FE" w14:textId="77777777" w:rsidR="009E6394" w:rsidRDefault="009E6394" w:rsidP="005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7D768" w14:textId="77777777" w:rsidR="000E43BB" w:rsidRDefault="000E43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13297DE4" w14:textId="2238BB19" w:rsidR="003E381C" w:rsidRDefault="003E381C" w:rsidP="008D02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3F1A" w14:textId="5EC148B0" w:rsidR="00577772" w:rsidRDefault="00577772" w:rsidP="00577772">
    <w:pPr>
      <w:pStyle w:val="Stopka"/>
      <w:jc w:val="center"/>
    </w:pPr>
    <w:r>
      <w:rPr>
        <w:noProof/>
      </w:rPr>
      <w:drawing>
        <wp:inline distT="0" distB="0" distL="0" distR="0" wp14:anchorId="380E82F8" wp14:editId="1FC347AD">
          <wp:extent cx="6962140" cy="859790"/>
          <wp:effectExtent l="0" t="0" r="0" b="0"/>
          <wp:docPr id="1934521204" name="Obraz 1934521204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4521204" name="Obraz 1934521204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1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6FB0D" w14:textId="77777777" w:rsidR="009E6394" w:rsidRDefault="009E6394" w:rsidP="00590C41">
      <w:pPr>
        <w:spacing w:after="0" w:line="240" w:lineRule="auto"/>
      </w:pPr>
      <w:r>
        <w:separator/>
      </w:r>
    </w:p>
  </w:footnote>
  <w:footnote w:type="continuationSeparator" w:id="0">
    <w:p w14:paraId="1F9536CD" w14:textId="77777777" w:rsidR="009E6394" w:rsidRDefault="009E6394" w:rsidP="00590C41">
      <w:pPr>
        <w:spacing w:after="0" w:line="240" w:lineRule="auto"/>
      </w:pPr>
      <w:r>
        <w:continuationSeparator/>
      </w:r>
    </w:p>
  </w:footnote>
  <w:footnote w:id="1">
    <w:p w14:paraId="750A6D73" w14:textId="7AD17EAA" w:rsidR="009811A8" w:rsidRPr="00E56ED0" w:rsidRDefault="009811A8" w:rsidP="00E4254E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2">
    <w:p w14:paraId="493006BB" w14:textId="04640FCF" w:rsidR="00590C41" w:rsidRPr="00E56ED0" w:rsidRDefault="00590C41" w:rsidP="00E4254E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="006E0B2C" w:rsidRPr="00E56ED0">
        <w:rPr>
          <w:rFonts w:ascii="Arial" w:hAnsi="Arial" w:cs="Arial"/>
          <w:sz w:val="24"/>
          <w:szCs w:val="24"/>
        </w:rPr>
        <w:t xml:space="preserve"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</w:t>
      </w:r>
      <w:r w:rsidR="00295985">
        <w:rPr>
          <w:rFonts w:ascii="Arial" w:hAnsi="Arial" w:cs="Arial"/>
          <w:sz w:val="24"/>
          <w:szCs w:val="24"/>
        </w:rPr>
        <w:br/>
      </w:r>
      <w:r w:rsidR="006E0B2C" w:rsidRPr="00E56ED0">
        <w:rPr>
          <w:rFonts w:ascii="Arial" w:hAnsi="Arial" w:cs="Arial"/>
          <w:sz w:val="24"/>
          <w:szCs w:val="24"/>
        </w:rPr>
        <w:t>z 30.06.2021</w:t>
      </w:r>
      <w:r w:rsidR="00A074D5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A074D5">
        <w:rPr>
          <w:rFonts w:ascii="Arial" w:hAnsi="Arial" w:cs="Arial"/>
          <w:sz w:val="24"/>
          <w:szCs w:val="24"/>
        </w:rPr>
        <w:t>późn</w:t>
      </w:r>
      <w:proofErr w:type="spellEnd"/>
      <w:r w:rsidR="00A074D5">
        <w:rPr>
          <w:rFonts w:ascii="Arial" w:hAnsi="Arial" w:cs="Arial"/>
          <w:sz w:val="24"/>
          <w:szCs w:val="24"/>
        </w:rPr>
        <w:t>. zm.</w:t>
      </w:r>
      <w:r w:rsidR="006E0B2C" w:rsidRPr="00E56ED0">
        <w:rPr>
          <w:rFonts w:ascii="Arial" w:hAnsi="Arial" w:cs="Arial"/>
          <w:sz w:val="24"/>
          <w:szCs w:val="24"/>
        </w:rPr>
        <w:t xml:space="preserve">) (dalej: </w:t>
      </w:r>
      <w:r w:rsidR="009807D0" w:rsidRPr="00E56ED0">
        <w:rPr>
          <w:rFonts w:ascii="Arial" w:hAnsi="Arial" w:cs="Arial"/>
          <w:sz w:val="24"/>
          <w:szCs w:val="24"/>
        </w:rPr>
        <w:t>R</w:t>
      </w:r>
      <w:r w:rsidR="006E0B2C" w:rsidRPr="00E56ED0">
        <w:rPr>
          <w:rFonts w:ascii="Arial" w:hAnsi="Arial" w:cs="Arial"/>
          <w:sz w:val="24"/>
          <w:szCs w:val="24"/>
        </w:rPr>
        <w:t>ozporządzenie 2021/1060).</w:t>
      </w:r>
    </w:p>
  </w:footnote>
  <w:footnote w:id="3">
    <w:p w14:paraId="2051CC00" w14:textId="39E9FD69" w:rsidR="00F972F6" w:rsidRPr="00E56ED0" w:rsidRDefault="00F972F6" w:rsidP="00E4254E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Pr="00E56ED0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4">
    <w:p w14:paraId="681F3276" w14:textId="77777777" w:rsidR="00F50E78" w:rsidRDefault="00F50E78" w:rsidP="00F50E78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43BA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43B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440F077A" w14:textId="403DB185" w:rsidR="00FE2D76" w:rsidRPr="00367FBE" w:rsidRDefault="00FE2D76" w:rsidP="00055DF1">
      <w:pPr>
        <w:spacing w:after="0"/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</w:p>
  </w:footnote>
  <w:footnote w:id="6">
    <w:p w14:paraId="467784B4" w14:textId="46162ADC" w:rsidR="004D1FEF" w:rsidRPr="00B81E12" w:rsidRDefault="004D1FEF" w:rsidP="00E4254E">
      <w:pPr>
        <w:pStyle w:val="Tekstprzypisudolnego"/>
        <w:spacing w:before="120" w:after="120"/>
        <w:rPr>
          <w:rFonts w:ascii="Arial" w:hAnsi="Arial" w:cs="Arial"/>
        </w:rPr>
      </w:pPr>
      <w:r w:rsidRPr="00B81E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81E12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 w:rsidR="00D520DD">
        <w:rPr>
          <w:rFonts w:ascii="Arial" w:hAnsi="Arial" w:cs="Arial"/>
          <w:sz w:val="24"/>
          <w:szCs w:val="24"/>
        </w:rPr>
        <w:t>zał. 1 do porozumienia terytorialnego</w:t>
      </w:r>
      <w:r w:rsidR="00D520DD" w:rsidRPr="00B81E12" w:rsidDel="00D520DD">
        <w:rPr>
          <w:rFonts w:ascii="Arial" w:hAnsi="Arial" w:cs="Arial"/>
          <w:sz w:val="24"/>
          <w:szCs w:val="24"/>
        </w:rPr>
        <w:t xml:space="preserve"> </w:t>
      </w:r>
      <w:r w:rsidRPr="00B81E12">
        <w:rPr>
          <w:rFonts w:ascii="Arial" w:hAnsi="Arial" w:cs="Arial"/>
          <w:sz w:val="24"/>
          <w:szCs w:val="24"/>
        </w:rPr>
        <w:t>wartości wskaźników</w:t>
      </w:r>
      <w:r w:rsidR="00584058">
        <w:rPr>
          <w:rFonts w:ascii="Arial" w:hAnsi="Arial" w:cs="Arial"/>
          <w:sz w:val="24"/>
          <w:szCs w:val="24"/>
        </w:rPr>
        <w:t>,</w:t>
      </w:r>
      <w:r w:rsidRPr="00B81E12">
        <w:rPr>
          <w:rFonts w:ascii="Arial" w:hAnsi="Arial" w:cs="Arial"/>
          <w:sz w:val="24"/>
          <w:szCs w:val="24"/>
        </w:rPr>
        <w:t xml:space="preserve"> </w:t>
      </w:r>
      <w:r w:rsidR="00584058" w:rsidRPr="00584058">
        <w:rPr>
          <w:rFonts w:ascii="Arial" w:hAnsi="Arial" w:cs="Arial"/>
          <w:sz w:val="24"/>
          <w:szCs w:val="24"/>
        </w:rPr>
        <w:t>przy czym w przypadku wskazania wartości niższych niż założone, konieczne jest uzasadnienie zmian.</w:t>
      </w:r>
    </w:p>
  </w:footnote>
  <w:footnote w:id="7">
    <w:p w14:paraId="241DB2AA" w14:textId="5777065A" w:rsidR="00E0795E" w:rsidRPr="00902D94" w:rsidRDefault="00E0795E" w:rsidP="00902D94">
      <w:pPr>
        <w:spacing w:after="0"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>Przed podpisaniem umowy o dofinansowanie projektu Instytucja Zarządzająca zweryfikuje czy strategia IIT dla OPPT została pozytywnie zaopiniowana prz</w:t>
      </w:r>
      <w:r w:rsidRPr="00367FBE">
        <w:rPr>
          <w:rFonts w:ascii="Arial" w:hAnsi="Arial" w:cs="Arial"/>
          <w:sz w:val="24"/>
          <w:szCs w:val="24"/>
          <w:lang w:eastAsia="x-none"/>
        </w:rPr>
        <w:t>ez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 xml:space="preserve"> Instytucję Zarządzającą.</w:t>
      </w:r>
    </w:p>
  </w:footnote>
  <w:footnote w:id="8">
    <w:p w14:paraId="20D92789" w14:textId="1FC2D494" w:rsidR="00EB083D" w:rsidRPr="00E56ED0" w:rsidRDefault="00EB083D" w:rsidP="00156468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="003A6348">
        <w:rPr>
          <w:rFonts w:ascii="Arial" w:hAnsi="Arial" w:cs="Arial"/>
          <w:sz w:val="24"/>
          <w:szCs w:val="24"/>
        </w:rPr>
        <w:t>Przedszkole publiczne i publiczne inne formy wychowania przedszkolnego</w:t>
      </w:r>
      <w:r w:rsidRPr="00E56ED0">
        <w:rPr>
          <w:rFonts w:ascii="Arial" w:hAnsi="Arial" w:cs="Arial"/>
          <w:sz w:val="24"/>
          <w:szCs w:val="24"/>
        </w:rPr>
        <w:t xml:space="preserve"> w rozumieniu art. </w:t>
      </w:r>
      <w:r w:rsidR="003A6348">
        <w:rPr>
          <w:rFonts w:ascii="Arial" w:hAnsi="Arial" w:cs="Arial"/>
          <w:sz w:val="24"/>
          <w:szCs w:val="24"/>
        </w:rPr>
        <w:t>13</w:t>
      </w:r>
      <w:r w:rsidRPr="00E56ED0">
        <w:rPr>
          <w:rFonts w:ascii="Arial" w:hAnsi="Arial" w:cs="Arial"/>
          <w:sz w:val="24"/>
          <w:szCs w:val="24"/>
        </w:rPr>
        <w:t xml:space="preserve"> </w:t>
      </w:r>
      <w:r w:rsidR="00662A04" w:rsidRPr="00E56ED0">
        <w:rPr>
          <w:rFonts w:ascii="Arial" w:hAnsi="Arial" w:cs="Arial"/>
          <w:sz w:val="24"/>
          <w:szCs w:val="24"/>
        </w:rPr>
        <w:t>U</w:t>
      </w:r>
      <w:r w:rsidRPr="00E56ED0">
        <w:rPr>
          <w:rFonts w:ascii="Arial" w:hAnsi="Arial" w:cs="Arial"/>
          <w:sz w:val="24"/>
          <w:szCs w:val="24"/>
        </w:rPr>
        <w:t xml:space="preserve">stawy z dnia 14 grudnia 2016 r. </w:t>
      </w:r>
      <w:r w:rsidR="00662A04" w:rsidRPr="00E56ED0">
        <w:rPr>
          <w:rFonts w:ascii="Arial" w:hAnsi="Arial" w:cs="Arial"/>
          <w:sz w:val="24"/>
          <w:szCs w:val="24"/>
        </w:rPr>
        <w:t xml:space="preserve">- </w:t>
      </w:r>
      <w:r w:rsidRPr="00E56ED0">
        <w:rPr>
          <w:rFonts w:ascii="Arial" w:hAnsi="Arial" w:cs="Arial"/>
          <w:sz w:val="24"/>
          <w:szCs w:val="24"/>
        </w:rPr>
        <w:t>Prawo oświatowe (Dz. U. z 202</w:t>
      </w:r>
      <w:r w:rsidR="00A11CBD">
        <w:rPr>
          <w:rFonts w:ascii="Arial" w:hAnsi="Arial" w:cs="Arial"/>
          <w:sz w:val="24"/>
          <w:szCs w:val="24"/>
        </w:rPr>
        <w:t>5</w:t>
      </w:r>
      <w:r w:rsidRPr="00E56ED0">
        <w:rPr>
          <w:rFonts w:ascii="Arial" w:hAnsi="Arial" w:cs="Arial"/>
          <w:sz w:val="24"/>
          <w:szCs w:val="24"/>
        </w:rPr>
        <w:t xml:space="preserve"> r. poz. </w:t>
      </w:r>
      <w:r w:rsidR="00A11CBD">
        <w:rPr>
          <w:rFonts w:ascii="Arial" w:hAnsi="Arial" w:cs="Arial"/>
          <w:sz w:val="24"/>
          <w:szCs w:val="24"/>
        </w:rPr>
        <w:t>1043</w:t>
      </w:r>
      <w:r w:rsidRPr="00E56ED0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E56ED0">
        <w:rPr>
          <w:rFonts w:ascii="Arial" w:hAnsi="Arial" w:cs="Arial"/>
          <w:sz w:val="24"/>
          <w:szCs w:val="24"/>
        </w:rPr>
        <w:t>późn</w:t>
      </w:r>
      <w:proofErr w:type="spellEnd"/>
      <w:r w:rsidRPr="00E56ED0">
        <w:rPr>
          <w:rFonts w:ascii="Arial" w:hAnsi="Arial" w:cs="Arial"/>
          <w:sz w:val="24"/>
          <w:szCs w:val="24"/>
        </w:rPr>
        <w:t>. zm.).</w:t>
      </w:r>
    </w:p>
  </w:footnote>
  <w:footnote w:id="9">
    <w:p w14:paraId="3D434161" w14:textId="33E81400" w:rsidR="00231933" w:rsidRPr="00E56ED0" w:rsidRDefault="00231933" w:rsidP="00E4254E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Ustawa z dnia 23 kwietnia 1964 r. - Kodeks cywilny (Dz. U. z 202</w:t>
      </w:r>
      <w:r w:rsidR="00A11CBD">
        <w:rPr>
          <w:rFonts w:ascii="Arial" w:hAnsi="Arial" w:cs="Arial"/>
          <w:sz w:val="24"/>
          <w:szCs w:val="24"/>
        </w:rPr>
        <w:t>5</w:t>
      </w:r>
      <w:r w:rsidRPr="00E56ED0">
        <w:rPr>
          <w:rFonts w:ascii="Arial" w:hAnsi="Arial" w:cs="Arial"/>
          <w:sz w:val="24"/>
          <w:szCs w:val="24"/>
        </w:rPr>
        <w:t xml:space="preserve"> r. poz. 1</w:t>
      </w:r>
      <w:r w:rsidR="007F7481">
        <w:rPr>
          <w:rFonts w:ascii="Arial" w:hAnsi="Arial" w:cs="Arial"/>
          <w:sz w:val="24"/>
          <w:szCs w:val="24"/>
        </w:rPr>
        <w:t>0</w:t>
      </w:r>
      <w:r w:rsidR="00A11CBD">
        <w:rPr>
          <w:rFonts w:ascii="Arial" w:hAnsi="Arial" w:cs="Arial"/>
          <w:sz w:val="24"/>
          <w:szCs w:val="24"/>
        </w:rPr>
        <w:t>71</w:t>
      </w:r>
      <w:r w:rsidRPr="00E56ED0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E56ED0">
        <w:rPr>
          <w:rFonts w:ascii="Arial" w:hAnsi="Arial" w:cs="Arial"/>
          <w:sz w:val="24"/>
          <w:szCs w:val="24"/>
        </w:rPr>
        <w:t>póź</w:t>
      </w:r>
      <w:r w:rsidR="00272B42">
        <w:rPr>
          <w:rFonts w:ascii="Arial" w:hAnsi="Arial" w:cs="Arial"/>
          <w:sz w:val="24"/>
          <w:szCs w:val="24"/>
        </w:rPr>
        <w:t>n</w:t>
      </w:r>
      <w:proofErr w:type="spellEnd"/>
      <w:r w:rsidRPr="00E56ED0">
        <w:rPr>
          <w:rFonts w:ascii="Arial" w:hAnsi="Arial" w:cs="Arial"/>
          <w:sz w:val="24"/>
          <w:szCs w:val="24"/>
        </w:rPr>
        <w:t>. zm.).</w:t>
      </w:r>
    </w:p>
  </w:footnote>
  <w:footnote w:id="10">
    <w:p w14:paraId="4066540C" w14:textId="41BCD112" w:rsidR="00E52CB7" w:rsidRPr="00FC2040" w:rsidRDefault="00E52CB7" w:rsidP="00E4254E">
      <w:pPr>
        <w:spacing w:before="120" w:after="120" w:line="276" w:lineRule="auto"/>
        <w:outlineLvl w:val="2"/>
        <w:rPr>
          <w:rFonts w:ascii="Arial" w:eastAsia="Times New Roman" w:hAnsi="Arial" w:cs="Arial"/>
          <w:sz w:val="24"/>
          <w:szCs w:val="24"/>
          <w:lang w:eastAsia="pl-PL"/>
        </w:rPr>
      </w:pPr>
      <w:r w:rsidRPr="0038078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807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Dzieci w wieku przedszkolnym zgodnie z art. 31 ust. 1-3 u</w:t>
      </w:r>
      <w:r w:rsidRPr="00380783">
        <w:rPr>
          <w:rFonts w:ascii="Arial" w:hAnsi="Arial" w:cs="Arial"/>
          <w:sz w:val="24"/>
          <w:szCs w:val="24"/>
        </w:rPr>
        <w:t>staw</w:t>
      </w:r>
      <w:r w:rsidR="00DC065F">
        <w:rPr>
          <w:rFonts w:ascii="Arial" w:hAnsi="Arial" w:cs="Arial"/>
          <w:sz w:val="24"/>
          <w:szCs w:val="24"/>
        </w:rPr>
        <w:t>y</w:t>
      </w:r>
      <w:r w:rsidRPr="00380783">
        <w:rPr>
          <w:rFonts w:ascii="Arial" w:hAnsi="Arial" w:cs="Arial"/>
          <w:sz w:val="24"/>
          <w:szCs w:val="24"/>
        </w:rPr>
        <w:t xml:space="preserve"> Prawo </w:t>
      </w:r>
      <w:r w:rsidR="00D01C39">
        <w:rPr>
          <w:rFonts w:ascii="Arial" w:hAnsi="Arial" w:cs="Arial"/>
          <w:sz w:val="24"/>
          <w:szCs w:val="24"/>
        </w:rPr>
        <w:t>o</w:t>
      </w:r>
      <w:r w:rsidRPr="00380783">
        <w:rPr>
          <w:rFonts w:ascii="Arial" w:hAnsi="Arial" w:cs="Arial"/>
          <w:sz w:val="24"/>
          <w:szCs w:val="24"/>
        </w:rPr>
        <w:t>światowe (</w:t>
      </w:r>
      <w:r w:rsidRPr="001F264E">
        <w:rPr>
          <w:rFonts w:ascii="Arial" w:eastAsia="Times New Roman" w:hAnsi="Arial" w:cs="Arial"/>
          <w:sz w:val="24"/>
          <w:szCs w:val="24"/>
          <w:lang w:eastAsia="pl-PL"/>
        </w:rPr>
        <w:t>Dz.U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r w:rsidRPr="001F264E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A11CB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A11CBD">
        <w:rPr>
          <w:rFonts w:ascii="Arial" w:eastAsia="Times New Roman" w:hAnsi="Arial" w:cs="Arial"/>
          <w:sz w:val="24"/>
          <w:szCs w:val="24"/>
          <w:lang w:eastAsia="pl-PL"/>
        </w:rPr>
        <w:t>1043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proofErr w:type="spellStart"/>
      <w:r w:rsidRPr="00380783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Pr="00380783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380783">
        <w:rPr>
          <w:rFonts w:ascii="Arial" w:eastAsia="Times New Roman" w:hAnsi="Arial" w:cs="Arial"/>
          <w:sz w:val="24"/>
          <w:szCs w:val="24"/>
          <w:lang w:eastAsia="pl-PL"/>
        </w:rPr>
        <w:t>m.).</w:t>
      </w:r>
    </w:p>
  </w:footnote>
  <w:footnote w:id="11">
    <w:p w14:paraId="3A057E87" w14:textId="330A7969" w:rsidR="0055795D" w:rsidRDefault="0055795D" w:rsidP="00E4254E">
      <w:pPr>
        <w:pStyle w:val="Tekstprzypisudolnego"/>
        <w:spacing w:before="120" w:after="120"/>
      </w:pPr>
      <w:r w:rsidRPr="00B4781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47818">
        <w:rPr>
          <w:rFonts w:ascii="Arial" w:hAnsi="Arial" w:cs="Arial"/>
          <w:sz w:val="24"/>
          <w:szCs w:val="24"/>
        </w:rPr>
        <w:t xml:space="preserve"> </w:t>
      </w:r>
      <w:r w:rsidRPr="00492538">
        <w:rPr>
          <w:rFonts w:ascii="Arial" w:hAnsi="Arial" w:cs="Arial"/>
          <w:sz w:val="24"/>
          <w:szCs w:val="24"/>
        </w:rPr>
        <w:t xml:space="preserve"> </w:t>
      </w:r>
      <w:r w:rsidRPr="00B47818">
        <w:rPr>
          <w:rFonts w:ascii="Arial" w:hAnsi="Arial" w:cs="Arial"/>
          <w:sz w:val="24"/>
          <w:szCs w:val="24"/>
        </w:rPr>
        <w:t>Ośrodki wychowania przedszkolnego</w:t>
      </w:r>
      <w:r>
        <w:rPr>
          <w:rFonts w:ascii="Arial" w:hAnsi="Arial" w:cs="Arial"/>
          <w:sz w:val="24"/>
          <w:szCs w:val="24"/>
        </w:rPr>
        <w:t xml:space="preserve"> (przedszkola, inne formy wychowania przedszkolnego oraz oddziały przedszkolne przy szkołach podstawowych)</w:t>
      </w:r>
      <w:r w:rsidRPr="00B47818">
        <w:rPr>
          <w:rFonts w:ascii="Arial" w:hAnsi="Arial" w:cs="Arial"/>
          <w:sz w:val="24"/>
          <w:szCs w:val="24"/>
        </w:rPr>
        <w:t xml:space="preserve"> w rozumieniu art. 2 </w:t>
      </w:r>
      <w:r>
        <w:rPr>
          <w:rFonts w:ascii="Arial" w:hAnsi="Arial" w:cs="Arial"/>
          <w:sz w:val="24"/>
          <w:szCs w:val="24"/>
        </w:rPr>
        <w:t>pkt.</w:t>
      </w:r>
      <w:r w:rsidRPr="00B47818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 xml:space="preserve"> i 2</w:t>
      </w:r>
      <w:r w:rsidRPr="00B47818">
        <w:rPr>
          <w:rFonts w:ascii="Arial" w:hAnsi="Arial" w:cs="Arial"/>
          <w:sz w:val="24"/>
          <w:szCs w:val="24"/>
        </w:rPr>
        <w:t xml:space="preserve"> i art. 31</w:t>
      </w:r>
      <w:r>
        <w:rPr>
          <w:rFonts w:ascii="Arial" w:hAnsi="Arial" w:cs="Arial"/>
          <w:sz w:val="24"/>
          <w:szCs w:val="24"/>
        </w:rPr>
        <w:t xml:space="preserve"> i 32</w:t>
      </w:r>
      <w:r w:rsidRPr="00B47818">
        <w:rPr>
          <w:rFonts w:ascii="Arial" w:hAnsi="Arial" w:cs="Arial"/>
          <w:sz w:val="24"/>
          <w:szCs w:val="24"/>
        </w:rPr>
        <w:t xml:space="preserve"> ustawy Prawo oświatowe (Dz. U. z 202</w:t>
      </w:r>
      <w:r w:rsidR="00A11CBD">
        <w:rPr>
          <w:rFonts w:ascii="Arial" w:hAnsi="Arial" w:cs="Arial"/>
          <w:sz w:val="24"/>
          <w:szCs w:val="24"/>
        </w:rPr>
        <w:t>5</w:t>
      </w:r>
      <w:r w:rsidRPr="00B47818">
        <w:rPr>
          <w:rFonts w:ascii="Arial" w:hAnsi="Arial" w:cs="Arial"/>
          <w:sz w:val="24"/>
          <w:szCs w:val="24"/>
        </w:rPr>
        <w:t xml:space="preserve"> r. poz. </w:t>
      </w:r>
      <w:r w:rsidR="00A11CBD">
        <w:rPr>
          <w:rFonts w:ascii="Arial" w:hAnsi="Arial" w:cs="Arial"/>
          <w:sz w:val="24"/>
          <w:szCs w:val="24"/>
        </w:rPr>
        <w:t>1043</w:t>
      </w:r>
      <w:r w:rsidRPr="00B47818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B47818">
        <w:rPr>
          <w:rFonts w:ascii="Arial" w:hAnsi="Arial" w:cs="Arial"/>
          <w:sz w:val="24"/>
          <w:szCs w:val="24"/>
        </w:rPr>
        <w:t>późn</w:t>
      </w:r>
      <w:proofErr w:type="spellEnd"/>
      <w:r w:rsidRPr="00B47818">
        <w:rPr>
          <w:rFonts w:ascii="Arial" w:hAnsi="Arial" w:cs="Arial"/>
          <w:sz w:val="24"/>
          <w:szCs w:val="24"/>
        </w:rPr>
        <w:t>. zm.</w:t>
      </w:r>
      <w:r>
        <w:rPr>
          <w:rFonts w:ascii="Arial" w:hAnsi="Arial" w:cs="Arial"/>
          <w:sz w:val="24"/>
          <w:szCs w:val="24"/>
        </w:rPr>
        <w:t>).</w:t>
      </w:r>
    </w:p>
  </w:footnote>
  <w:footnote w:id="12">
    <w:p w14:paraId="1225BADB" w14:textId="77777777" w:rsidR="007F7481" w:rsidRPr="002A4CBA" w:rsidRDefault="007F7481" w:rsidP="007F7481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A4CB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A4C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Rozporządzenie Ministra Edukacji Narodowej z dnia 9 sierpnia 2017 r. w sprawie zasad organizacji i udzielania pomocy psychologiczno-pedagogicznej w publicznych przedszkolach, szkołach i placówkach (Dz.U. z 2023 r. poz. 1798).</w:t>
      </w:r>
    </w:p>
  </w:footnote>
  <w:footnote w:id="13">
    <w:p w14:paraId="361A49F4" w14:textId="4435E5C7" w:rsidR="00214AA0" w:rsidRPr="003F0DF6" w:rsidRDefault="00214AA0" w:rsidP="00214AA0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F0DF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F0DF6">
        <w:rPr>
          <w:rFonts w:ascii="Arial" w:hAnsi="Arial" w:cs="Arial"/>
          <w:sz w:val="24"/>
          <w:szCs w:val="24"/>
        </w:rPr>
        <w:t xml:space="preserve"> Przedszkole </w:t>
      </w:r>
      <w:r>
        <w:rPr>
          <w:rFonts w:ascii="Arial" w:hAnsi="Arial" w:cs="Arial"/>
          <w:sz w:val="24"/>
          <w:szCs w:val="24"/>
        </w:rPr>
        <w:t xml:space="preserve">lub oddział </w:t>
      </w:r>
      <w:r w:rsidRPr="003F0DF6">
        <w:rPr>
          <w:rFonts w:ascii="Arial" w:hAnsi="Arial" w:cs="Arial"/>
          <w:sz w:val="24"/>
          <w:szCs w:val="24"/>
        </w:rPr>
        <w:t>specjalne</w:t>
      </w:r>
      <w:r>
        <w:rPr>
          <w:rFonts w:ascii="Arial" w:hAnsi="Arial" w:cs="Arial"/>
          <w:sz w:val="24"/>
          <w:szCs w:val="24"/>
        </w:rPr>
        <w:t>/y</w:t>
      </w:r>
      <w:r w:rsidRPr="003F0DF6">
        <w:rPr>
          <w:rFonts w:ascii="Arial" w:hAnsi="Arial" w:cs="Arial"/>
          <w:sz w:val="24"/>
          <w:szCs w:val="24"/>
        </w:rPr>
        <w:t xml:space="preserve"> w rozumieniu art. 4 pkt 2 ustawy z dnia 14 grudnia 2016 r. – Prawo oświatowe (Dz. U. z 202</w:t>
      </w:r>
      <w:r w:rsidR="00A11CBD">
        <w:rPr>
          <w:rFonts w:ascii="Arial" w:hAnsi="Arial" w:cs="Arial"/>
          <w:sz w:val="24"/>
          <w:szCs w:val="24"/>
        </w:rPr>
        <w:t>5</w:t>
      </w:r>
      <w:r w:rsidRPr="003F0DF6">
        <w:rPr>
          <w:rFonts w:ascii="Arial" w:hAnsi="Arial" w:cs="Arial"/>
          <w:sz w:val="24"/>
          <w:szCs w:val="24"/>
        </w:rPr>
        <w:t xml:space="preserve"> r. poz. </w:t>
      </w:r>
      <w:r w:rsidR="00A11CBD">
        <w:rPr>
          <w:rFonts w:ascii="Arial" w:hAnsi="Arial" w:cs="Arial"/>
          <w:sz w:val="24"/>
          <w:szCs w:val="24"/>
        </w:rPr>
        <w:t>1043</w:t>
      </w:r>
      <w:r w:rsidRPr="003F0DF6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3F0DF6">
        <w:rPr>
          <w:rFonts w:ascii="Arial" w:hAnsi="Arial" w:cs="Arial"/>
          <w:sz w:val="24"/>
          <w:szCs w:val="24"/>
        </w:rPr>
        <w:t>późn</w:t>
      </w:r>
      <w:proofErr w:type="spellEnd"/>
      <w:r w:rsidRPr="003F0DF6">
        <w:rPr>
          <w:rFonts w:ascii="Arial" w:hAnsi="Arial" w:cs="Arial"/>
          <w:sz w:val="24"/>
          <w:szCs w:val="24"/>
        </w:rPr>
        <w:t>. zm.).</w:t>
      </w:r>
    </w:p>
  </w:footnote>
  <w:footnote w:id="14">
    <w:p w14:paraId="693B1A61" w14:textId="77777777" w:rsidR="005F7909" w:rsidRPr="00C43BA8" w:rsidRDefault="005F7909" w:rsidP="005F7909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43BA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43BA8">
        <w:rPr>
          <w:rFonts w:ascii="Arial" w:hAnsi="Arial" w:cs="Arial"/>
          <w:sz w:val="24"/>
          <w:szCs w:val="24"/>
        </w:rPr>
        <w:t xml:space="preserve"> </w:t>
      </w:r>
      <w:r w:rsidRPr="003F0DF6">
        <w:rPr>
          <w:rFonts w:ascii="Arial" w:hAnsi="Arial" w:cs="Arial"/>
          <w:sz w:val="24"/>
          <w:szCs w:val="24"/>
        </w:rPr>
        <w:t xml:space="preserve">W przypadku zmiany </w:t>
      </w:r>
      <w:proofErr w:type="spellStart"/>
      <w:r w:rsidRPr="003F0DF6">
        <w:rPr>
          <w:rFonts w:ascii="Arial" w:hAnsi="Arial" w:cs="Arial"/>
          <w:sz w:val="24"/>
          <w:szCs w:val="24"/>
        </w:rPr>
        <w:t>SzOP</w:t>
      </w:r>
      <w:proofErr w:type="spellEnd"/>
      <w:r w:rsidRPr="003F0DF6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wdrożeniowej mogą mieć zastosowanie zapisy korzystniejsze dla wnioskodawcy. Decyzja w tym zakresie podejmowana będzie przez Instytucję Zarządzającą na wniosek beneficjenta.</w:t>
      </w:r>
    </w:p>
  </w:footnote>
  <w:footnote w:id="15">
    <w:p w14:paraId="0599613B" w14:textId="29D68274" w:rsidR="006F15C5" w:rsidRPr="00E56ED0" w:rsidRDefault="006F15C5" w:rsidP="002573B3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Negocjacje to proces uzyskiwania informacji i wyjaśnień od wnioskodawców lub poprawiania lub uzupełniania projektu w oparciu o uwagi dotyczące spełniania kryteriów wyboru projektów, dla których przewidziano taką możliwość, zgodnie z art. 55 ust. 1 </w:t>
      </w:r>
      <w:r w:rsidR="00B5029E">
        <w:rPr>
          <w:rFonts w:ascii="Arial" w:hAnsi="Arial" w:cs="Arial"/>
          <w:sz w:val="24"/>
          <w:szCs w:val="24"/>
        </w:rPr>
        <w:t>u</w:t>
      </w:r>
      <w:r w:rsidRPr="00E56ED0">
        <w:rPr>
          <w:rFonts w:ascii="Arial" w:hAnsi="Arial" w:cs="Arial"/>
          <w:sz w:val="24"/>
          <w:szCs w:val="24"/>
        </w:rPr>
        <w:t xml:space="preserve">stawy wdrożeniowej, zakończony oceną spełnienia zero-jedynkowego kryterium wyboru projektów dotyczącego spełnienia warunków postawionych wnioskodawcy przez oceniających, przewodniczącego </w:t>
      </w:r>
      <w:r w:rsidR="00930F30">
        <w:rPr>
          <w:rFonts w:ascii="Arial" w:hAnsi="Arial" w:cs="Arial"/>
          <w:sz w:val="24"/>
          <w:szCs w:val="24"/>
        </w:rPr>
        <w:t>Komisji Oceny Projektów</w:t>
      </w:r>
      <w:r w:rsidRPr="00E56ED0">
        <w:rPr>
          <w:rFonts w:ascii="Arial" w:hAnsi="Arial" w:cs="Arial"/>
          <w:sz w:val="24"/>
          <w:szCs w:val="24"/>
        </w:rPr>
        <w:t xml:space="preserve"> lub wynikających z ustaleń podjętych w toku negocjacji.</w:t>
      </w:r>
    </w:p>
  </w:footnote>
  <w:footnote w:id="16">
    <w:p w14:paraId="7ABA6CA5" w14:textId="25575B9B" w:rsidR="006F15C5" w:rsidRPr="00E56ED0" w:rsidRDefault="006F15C5" w:rsidP="002573B3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E56ED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ED0">
        <w:rPr>
          <w:rFonts w:ascii="Arial" w:hAnsi="Arial" w:cs="Arial"/>
          <w:sz w:val="24"/>
          <w:szCs w:val="24"/>
        </w:rPr>
        <w:t xml:space="preserve"> </w:t>
      </w:r>
      <w:bookmarkStart w:id="1" w:name="_Hlk126928425"/>
      <w:r w:rsidRPr="00E56ED0">
        <w:rPr>
          <w:rFonts w:ascii="Arial" w:hAnsi="Arial" w:cs="Arial"/>
          <w:sz w:val="24"/>
          <w:szCs w:val="24"/>
        </w:rPr>
        <w:t xml:space="preserve">Przez podjęcie negocjacji należy rozumieć przesłanie </w:t>
      </w:r>
      <w:r w:rsidR="00CB09C3" w:rsidRPr="00E56ED0">
        <w:rPr>
          <w:rFonts w:ascii="Arial" w:hAnsi="Arial" w:cs="Arial"/>
          <w:sz w:val="24"/>
          <w:szCs w:val="24"/>
        </w:rPr>
        <w:t xml:space="preserve">w wyznaczonym przez </w:t>
      </w:r>
      <w:r w:rsidR="00930F30">
        <w:rPr>
          <w:rFonts w:ascii="Arial" w:hAnsi="Arial" w:cs="Arial"/>
          <w:sz w:val="24"/>
          <w:szCs w:val="24"/>
        </w:rPr>
        <w:t>Instytucję Zarządzającą</w:t>
      </w:r>
      <w:r w:rsidR="00CB09C3" w:rsidRPr="00E56ED0">
        <w:rPr>
          <w:rFonts w:ascii="Arial" w:hAnsi="Arial" w:cs="Arial"/>
          <w:sz w:val="24"/>
          <w:szCs w:val="24"/>
        </w:rPr>
        <w:t xml:space="preserve"> </w:t>
      </w:r>
      <w:r w:rsidRPr="00E56ED0">
        <w:rPr>
          <w:rFonts w:ascii="Arial" w:hAnsi="Arial" w:cs="Arial"/>
          <w:sz w:val="24"/>
          <w:szCs w:val="24"/>
        </w:rPr>
        <w:t xml:space="preserve">terminie </w:t>
      </w:r>
      <w:r w:rsidR="00CB09C3" w:rsidRPr="00E56ED0">
        <w:rPr>
          <w:rFonts w:ascii="Arial" w:hAnsi="Arial" w:cs="Arial"/>
          <w:sz w:val="24"/>
          <w:szCs w:val="24"/>
        </w:rPr>
        <w:t xml:space="preserve">odpowiedzi na stanowisko negocjacyjne. 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FA62" w14:textId="77777777" w:rsidR="000E43BB" w:rsidRDefault="000E43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68A59" w14:textId="77777777" w:rsidR="000E43BB" w:rsidRDefault="000E43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F82B" w14:textId="77777777" w:rsidR="005463B6" w:rsidRPr="00577772" w:rsidRDefault="005463B6" w:rsidP="00577772">
    <w:pPr>
      <w:spacing w:after="0" w:line="276" w:lineRule="auto"/>
      <w:rPr>
        <w:rFonts w:ascii="Arial" w:hAnsi="Arial" w:cs="Arial"/>
        <w:bCs/>
        <w:sz w:val="24"/>
        <w:szCs w:val="24"/>
      </w:rPr>
    </w:pPr>
    <w:r w:rsidRPr="00577772">
      <w:rPr>
        <w:rFonts w:ascii="Arial" w:hAnsi="Arial" w:cs="Arial"/>
        <w:bCs/>
        <w:sz w:val="24"/>
        <w:szCs w:val="24"/>
      </w:rPr>
      <w:t>FUNDUSZE EUROPEJSKIE DLA KUJAW I POMORZA 2021-2027</w:t>
    </w:r>
  </w:p>
  <w:p w14:paraId="540867CA" w14:textId="0C005B3F" w:rsidR="005E339B" w:rsidRPr="00EC01C7" w:rsidRDefault="005E339B" w:rsidP="000E43BB">
    <w:pPr>
      <w:tabs>
        <w:tab w:val="center" w:pos="4536"/>
        <w:tab w:val="right" w:pos="9072"/>
      </w:tabs>
      <w:spacing w:after="0" w:line="276" w:lineRule="auto"/>
      <w:ind w:left="9356"/>
      <w:rPr>
        <w:rFonts w:ascii="Arial" w:hAnsi="Arial" w:cs="Arial"/>
        <w:bCs/>
        <w:sz w:val="24"/>
        <w:szCs w:val="24"/>
      </w:rPr>
    </w:pPr>
    <w:r w:rsidRPr="00EC01C7">
      <w:rPr>
        <w:rFonts w:ascii="Arial" w:hAnsi="Arial" w:cs="Arial"/>
        <w:bCs/>
        <w:sz w:val="24"/>
        <w:szCs w:val="24"/>
      </w:rPr>
      <w:t>Załącznik do Uchwały nr 4</w:t>
    </w:r>
    <w:r>
      <w:rPr>
        <w:rFonts w:ascii="Arial" w:hAnsi="Arial" w:cs="Arial"/>
        <w:bCs/>
        <w:sz w:val="24"/>
        <w:szCs w:val="24"/>
      </w:rPr>
      <w:t>6</w:t>
    </w:r>
    <w:r w:rsidRPr="00EC01C7">
      <w:rPr>
        <w:rFonts w:ascii="Arial" w:hAnsi="Arial" w:cs="Arial"/>
        <w:bCs/>
        <w:sz w:val="24"/>
        <w:szCs w:val="24"/>
      </w:rPr>
      <w:t xml:space="preserve">/2026 </w:t>
    </w:r>
  </w:p>
  <w:p w14:paraId="39D5ABD3" w14:textId="2A43B327" w:rsidR="005463B6" w:rsidRPr="00577772" w:rsidRDefault="000E43BB" w:rsidP="000E43BB">
    <w:pPr>
      <w:tabs>
        <w:tab w:val="center" w:pos="4536"/>
        <w:tab w:val="right" w:pos="9072"/>
      </w:tabs>
      <w:spacing w:after="0" w:line="276" w:lineRule="auto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2B31"/>
    <w:multiLevelType w:val="hybridMultilevel"/>
    <w:tmpl w:val="58063938"/>
    <w:lvl w:ilvl="0" w:tplc="95BCBEE8">
      <w:start w:val="1"/>
      <w:numFmt w:val="decimal"/>
      <w:lvlText w:val="%1)"/>
      <w:lvlJc w:val="left"/>
      <w:pPr>
        <w:ind w:left="1020" w:hanging="360"/>
      </w:pPr>
    </w:lvl>
    <w:lvl w:ilvl="1" w:tplc="696CF166">
      <w:start w:val="1"/>
      <w:numFmt w:val="decimal"/>
      <w:lvlText w:val="%2)"/>
      <w:lvlJc w:val="left"/>
      <w:pPr>
        <w:ind w:left="1020" w:hanging="360"/>
      </w:pPr>
    </w:lvl>
    <w:lvl w:ilvl="2" w:tplc="9EDCCC36">
      <w:start w:val="1"/>
      <w:numFmt w:val="decimal"/>
      <w:lvlText w:val="%3)"/>
      <w:lvlJc w:val="left"/>
      <w:pPr>
        <w:ind w:left="1020" w:hanging="360"/>
      </w:pPr>
    </w:lvl>
    <w:lvl w:ilvl="3" w:tplc="B530799C">
      <w:start w:val="1"/>
      <w:numFmt w:val="decimal"/>
      <w:lvlText w:val="%4)"/>
      <w:lvlJc w:val="left"/>
      <w:pPr>
        <w:ind w:left="1020" w:hanging="360"/>
      </w:pPr>
    </w:lvl>
    <w:lvl w:ilvl="4" w:tplc="C918137E">
      <w:start w:val="1"/>
      <w:numFmt w:val="decimal"/>
      <w:lvlText w:val="%5)"/>
      <w:lvlJc w:val="left"/>
      <w:pPr>
        <w:ind w:left="1020" w:hanging="360"/>
      </w:pPr>
    </w:lvl>
    <w:lvl w:ilvl="5" w:tplc="35FA1528">
      <w:start w:val="1"/>
      <w:numFmt w:val="decimal"/>
      <w:lvlText w:val="%6)"/>
      <w:lvlJc w:val="left"/>
      <w:pPr>
        <w:ind w:left="1020" w:hanging="360"/>
      </w:pPr>
    </w:lvl>
    <w:lvl w:ilvl="6" w:tplc="1B76F4AC">
      <w:start w:val="1"/>
      <w:numFmt w:val="decimal"/>
      <w:lvlText w:val="%7)"/>
      <w:lvlJc w:val="left"/>
      <w:pPr>
        <w:ind w:left="1020" w:hanging="360"/>
      </w:pPr>
    </w:lvl>
    <w:lvl w:ilvl="7" w:tplc="1A440D28">
      <w:start w:val="1"/>
      <w:numFmt w:val="decimal"/>
      <w:lvlText w:val="%8)"/>
      <w:lvlJc w:val="left"/>
      <w:pPr>
        <w:ind w:left="1020" w:hanging="360"/>
      </w:pPr>
    </w:lvl>
    <w:lvl w:ilvl="8" w:tplc="FBB86372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476AA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B5E46"/>
    <w:multiLevelType w:val="hybridMultilevel"/>
    <w:tmpl w:val="A4AE566C"/>
    <w:lvl w:ilvl="0" w:tplc="066A6D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D46C0"/>
    <w:multiLevelType w:val="hybridMultilevel"/>
    <w:tmpl w:val="F1E81B70"/>
    <w:lvl w:ilvl="0" w:tplc="684EF7D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E623F"/>
    <w:multiLevelType w:val="hybridMultilevel"/>
    <w:tmpl w:val="8B5E3416"/>
    <w:lvl w:ilvl="0" w:tplc="8D324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D2FF8"/>
    <w:multiLevelType w:val="hybridMultilevel"/>
    <w:tmpl w:val="3FC6F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00FA9"/>
    <w:multiLevelType w:val="hybridMultilevel"/>
    <w:tmpl w:val="D102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E1BAD"/>
    <w:multiLevelType w:val="hybridMultilevel"/>
    <w:tmpl w:val="9AE4B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05270"/>
    <w:multiLevelType w:val="hybridMultilevel"/>
    <w:tmpl w:val="AC54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E1606"/>
    <w:multiLevelType w:val="hybridMultilevel"/>
    <w:tmpl w:val="3D50A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01182D"/>
    <w:multiLevelType w:val="hybridMultilevel"/>
    <w:tmpl w:val="12165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6B742E"/>
    <w:multiLevelType w:val="hybridMultilevel"/>
    <w:tmpl w:val="AB4C17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F1167A2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86650B"/>
    <w:multiLevelType w:val="hybridMultilevel"/>
    <w:tmpl w:val="DF881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39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615F74"/>
    <w:multiLevelType w:val="hybridMultilevel"/>
    <w:tmpl w:val="7F14B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44" w15:restartNumberingAfterBreak="0">
    <w:nsid w:val="618920A3"/>
    <w:multiLevelType w:val="hybridMultilevel"/>
    <w:tmpl w:val="0854E8B8"/>
    <w:lvl w:ilvl="0" w:tplc="365E2216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4D6CEE"/>
    <w:multiLevelType w:val="hybridMultilevel"/>
    <w:tmpl w:val="2E2CB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B5616B"/>
    <w:multiLevelType w:val="hybridMultilevel"/>
    <w:tmpl w:val="534E3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2F1650"/>
    <w:multiLevelType w:val="hybridMultilevel"/>
    <w:tmpl w:val="466040C8"/>
    <w:lvl w:ilvl="0" w:tplc="1A1C2EA2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9" w15:restartNumberingAfterBreak="0">
    <w:nsid w:val="6D081A9B"/>
    <w:multiLevelType w:val="hybridMultilevel"/>
    <w:tmpl w:val="CD1EB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E93FAA"/>
    <w:multiLevelType w:val="hybridMultilevel"/>
    <w:tmpl w:val="356001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996CA2"/>
    <w:multiLevelType w:val="hybridMultilevel"/>
    <w:tmpl w:val="75664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900294">
    <w:abstractNumId w:val="37"/>
  </w:num>
  <w:num w:numId="2" w16cid:durableId="888954139">
    <w:abstractNumId w:val="43"/>
  </w:num>
  <w:num w:numId="3" w16cid:durableId="1881745157">
    <w:abstractNumId w:val="42"/>
  </w:num>
  <w:num w:numId="4" w16cid:durableId="638606388">
    <w:abstractNumId w:val="41"/>
  </w:num>
  <w:num w:numId="5" w16cid:durableId="119149326">
    <w:abstractNumId w:val="33"/>
  </w:num>
  <w:num w:numId="6" w16cid:durableId="753674072">
    <w:abstractNumId w:val="32"/>
  </w:num>
  <w:num w:numId="7" w16cid:durableId="472915324">
    <w:abstractNumId w:val="25"/>
  </w:num>
  <w:num w:numId="8" w16cid:durableId="1311248812">
    <w:abstractNumId w:val="38"/>
  </w:num>
  <w:num w:numId="9" w16cid:durableId="1761943693">
    <w:abstractNumId w:val="26"/>
  </w:num>
  <w:num w:numId="10" w16cid:durableId="2049254767">
    <w:abstractNumId w:val="34"/>
  </w:num>
  <w:num w:numId="11" w16cid:durableId="2065179423">
    <w:abstractNumId w:val="12"/>
  </w:num>
  <w:num w:numId="12" w16cid:durableId="930773857">
    <w:abstractNumId w:val="1"/>
  </w:num>
  <w:num w:numId="13" w16cid:durableId="1668629013">
    <w:abstractNumId w:val="4"/>
  </w:num>
  <w:num w:numId="14" w16cid:durableId="1612855284">
    <w:abstractNumId w:val="29"/>
  </w:num>
  <w:num w:numId="15" w16cid:durableId="1347756038">
    <w:abstractNumId w:val="53"/>
  </w:num>
  <w:num w:numId="16" w16cid:durableId="1841386806">
    <w:abstractNumId w:val="7"/>
  </w:num>
  <w:num w:numId="17" w16cid:durableId="1955093967">
    <w:abstractNumId w:val="19"/>
  </w:num>
  <w:num w:numId="18" w16cid:durableId="1302997903">
    <w:abstractNumId w:val="2"/>
  </w:num>
  <w:num w:numId="19" w16cid:durableId="1233736894">
    <w:abstractNumId w:val="50"/>
  </w:num>
  <w:num w:numId="20" w16cid:durableId="717893909">
    <w:abstractNumId w:val="8"/>
  </w:num>
  <w:num w:numId="21" w16cid:durableId="1165779774">
    <w:abstractNumId w:val="36"/>
  </w:num>
  <w:num w:numId="22" w16cid:durableId="435293345">
    <w:abstractNumId w:val="15"/>
  </w:num>
  <w:num w:numId="23" w16cid:durableId="484010075">
    <w:abstractNumId w:val="39"/>
  </w:num>
  <w:num w:numId="24" w16cid:durableId="426662290">
    <w:abstractNumId w:val="46"/>
  </w:num>
  <w:num w:numId="25" w16cid:durableId="1705445052">
    <w:abstractNumId w:val="30"/>
  </w:num>
  <w:num w:numId="26" w16cid:durableId="763965337">
    <w:abstractNumId w:val="21"/>
  </w:num>
  <w:num w:numId="27" w16cid:durableId="1306011606">
    <w:abstractNumId w:val="16"/>
  </w:num>
  <w:num w:numId="28" w16cid:durableId="1569925681">
    <w:abstractNumId w:val="5"/>
  </w:num>
  <w:num w:numId="29" w16cid:durableId="121114736">
    <w:abstractNumId w:val="28"/>
  </w:num>
  <w:num w:numId="30" w16cid:durableId="231358743">
    <w:abstractNumId w:val="11"/>
  </w:num>
  <w:num w:numId="31" w16cid:durableId="1782411456">
    <w:abstractNumId w:val="31"/>
  </w:num>
  <w:num w:numId="32" w16cid:durableId="527447194">
    <w:abstractNumId w:val="17"/>
  </w:num>
  <w:num w:numId="33" w16cid:durableId="172570997">
    <w:abstractNumId w:val="27"/>
  </w:num>
  <w:num w:numId="34" w16cid:durableId="1399598948">
    <w:abstractNumId w:val="23"/>
  </w:num>
  <w:num w:numId="35" w16cid:durableId="1424842875">
    <w:abstractNumId w:val="22"/>
  </w:num>
  <w:num w:numId="36" w16cid:durableId="339233695">
    <w:abstractNumId w:val="35"/>
  </w:num>
  <w:num w:numId="37" w16cid:durableId="1051004993">
    <w:abstractNumId w:val="24"/>
  </w:num>
  <w:num w:numId="38" w16cid:durableId="2083867043">
    <w:abstractNumId w:val="18"/>
  </w:num>
  <w:num w:numId="39" w16cid:durableId="357238464">
    <w:abstractNumId w:val="44"/>
  </w:num>
  <w:num w:numId="40" w16cid:durableId="1602494381">
    <w:abstractNumId w:val="40"/>
  </w:num>
  <w:num w:numId="41" w16cid:durableId="773475446">
    <w:abstractNumId w:val="10"/>
  </w:num>
  <w:num w:numId="42" w16cid:durableId="512691981">
    <w:abstractNumId w:val="47"/>
  </w:num>
  <w:num w:numId="43" w16cid:durableId="924652337">
    <w:abstractNumId w:val="3"/>
  </w:num>
  <w:num w:numId="44" w16cid:durableId="557279111">
    <w:abstractNumId w:val="20"/>
  </w:num>
  <w:num w:numId="45" w16cid:durableId="447432872">
    <w:abstractNumId w:val="9"/>
  </w:num>
  <w:num w:numId="46" w16cid:durableId="395785119">
    <w:abstractNumId w:val="45"/>
  </w:num>
  <w:num w:numId="47" w16cid:durableId="255868437">
    <w:abstractNumId w:val="14"/>
  </w:num>
  <w:num w:numId="48" w16cid:durableId="902982258">
    <w:abstractNumId w:val="49"/>
  </w:num>
  <w:num w:numId="49" w16cid:durableId="777407359">
    <w:abstractNumId w:val="51"/>
  </w:num>
  <w:num w:numId="50" w16cid:durableId="1231303867">
    <w:abstractNumId w:val="52"/>
  </w:num>
  <w:num w:numId="51" w16cid:durableId="73763213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17259418">
    <w:abstractNumId w:val="13"/>
  </w:num>
  <w:num w:numId="53" w16cid:durableId="1823350448">
    <w:abstractNumId w:val="6"/>
  </w:num>
  <w:num w:numId="54" w16cid:durableId="1104961031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6A70"/>
    <w:rsid w:val="000108B4"/>
    <w:rsid w:val="000133E2"/>
    <w:rsid w:val="00032AB4"/>
    <w:rsid w:val="000376C1"/>
    <w:rsid w:val="00045DA4"/>
    <w:rsid w:val="00054243"/>
    <w:rsid w:val="00055DF1"/>
    <w:rsid w:val="000643B8"/>
    <w:rsid w:val="000662BA"/>
    <w:rsid w:val="000675D4"/>
    <w:rsid w:val="000704DB"/>
    <w:rsid w:val="000820F3"/>
    <w:rsid w:val="00083A0A"/>
    <w:rsid w:val="00086EBA"/>
    <w:rsid w:val="00090269"/>
    <w:rsid w:val="000902C1"/>
    <w:rsid w:val="000915D9"/>
    <w:rsid w:val="000A425F"/>
    <w:rsid w:val="000A57FA"/>
    <w:rsid w:val="000B042B"/>
    <w:rsid w:val="000B6F01"/>
    <w:rsid w:val="000C0982"/>
    <w:rsid w:val="000C0BDF"/>
    <w:rsid w:val="000C1676"/>
    <w:rsid w:val="000C338D"/>
    <w:rsid w:val="000C4A00"/>
    <w:rsid w:val="000C6717"/>
    <w:rsid w:val="000C6D96"/>
    <w:rsid w:val="000D1064"/>
    <w:rsid w:val="000D41C9"/>
    <w:rsid w:val="000D4BAD"/>
    <w:rsid w:val="000E22A4"/>
    <w:rsid w:val="000E43BB"/>
    <w:rsid w:val="000E4428"/>
    <w:rsid w:val="000F0105"/>
    <w:rsid w:val="000F14BF"/>
    <w:rsid w:val="000F2687"/>
    <w:rsid w:val="00107198"/>
    <w:rsid w:val="001152F2"/>
    <w:rsid w:val="0012445F"/>
    <w:rsid w:val="00125970"/>
    <w:rsid w:val="00127CF6"/>
    <w:rsid w:val="00134FC4"/>
    <w:rsid w:val="00136950"/>
    <w:rsid w:val="00144C85"/>
    <w:rsid w:val="00145FA5"/>
    <w:rsid w:val="00156468"/>
    <w:rsid w:val="00156CAB"/>
    <w:rsid w:val="00156FDF"/>
    <w:rsid w:val="001575CB"/>
    <w:rsid w:val="0017127E"/>
    <w:rsid w:val="0017621B"/>
    <w:rsid w:val="00186363"/>
    <w:rsid w:val="00186509"/>
    <w:rsid w:val="001903CA"/>
    <w:rsid w:val="00190D11"/>
    <w:rsid w:val="001A0593"/>
    <w:rsid w:val="001A0E45"/>
    <w:rsid w:val="001A12C3"/>
    <w:rsid w:val="001A67FA"/>
    <w:rsid w:val="001A7C3B"/>
    <w:rsid w:val="001B3034"/>
    <w:rsid w:val="001B668B"/>
    <w:rsid w:val="001B7EF6"/>
    <w:rsid w:val="001C2C8F"/>
    <w:rsid w:val="001C3DA6"/>
    <w:rsid w:val="001C5108"/>
    <w:rsid w:val="001C6D22"/>
    <w:rsid w:val="001D43C5"/>
    <w:rsid w:val="001D5EA3"/>
    <w:rsid w:val="001E4DA4"/>
    <w:rsid w:val="001F0DF6"/>
    <w:rsid w:val="001F6757"/>
    <w:rsid w:val="00201CDC"/>
    <w:rsid w:val="00214AA0"/>
    <w:rsid w:val="002179EF"/>
    <w:rsid w:val="002203B3"/>
    <w:rsid w:val="00227A47"/>
    <w:rsid w:val="00230E3B"/>
    <w:rsid w:val="00231933"/>
    <w:rsid w:val="00241129"/>
    <w:rsid w:val="002416BC"/>
    <w:rsid w:val="002442A2"/>
    <w:rsid w:val="00246C43"/>
    <w:rsid w:val="002473B7"/>
    <w:rsid w:val="00250798"/>
    <w:rsid w:val="00251A8A"/>
    <w:rsid w:val="00251E8C"/>
    <w:rsid w:val="00252438"/>
    <w:rsid w:val="00252FD5"/>
    <w:rsid w:val="00256314"/>
    <w:rsid w:val="002573B3"/>
    <w:rsid w:val="00260A5D"/>
    <w:rsid w:val="00271C1C"/>
    <w:rsid w:val="00272B42"/>
    <w:rsid w:val="00284903"/>
    <w:rsid w:val="00295985"/>
    <w:rsid w:val="002A1AE2"/>
    <w:rsid w:val="002A799B"/>
    <w:rsid w:val="002B15FD"/>
    <w:rsid w:val="002B1918"/>
    <w:rsid w:val="002B254C"/>
    <w:rsid w:val="002B319C"/>
    <w:rsid w:val="002B5C86"/>
    <w:rsid w:val="002C19A9"/>
    <w:rsid w:val="002C484E"/>
    <w:rsid w:val="002C534A"/>
    <w:rsid w:val="002C7376"/>
    <w:rsid w:val="002C7B24"/>
    <w:rsid w:val="002D08D1"/>
    <w:rsid w:val="002D15E7"/>
    <w:rsid w:val="002D2658"/>
    <w:rsid w:val="002D3AF4"/>
    <w:rsid w:val="002D66B7"/>
    <w:rsid w:val="002E5852"/>
    <w:rsid w:val="002F4A5E"/>
    <w:rsid w:val="002F4BF0"/>
    <w:rsid w:val="002F5F13"/>
    <w:rsid w:val="00301DFF"/>
    <w:rsid w:val="003054C8"/>
    <w:rsid w:val="003062F0"/>
    <w:rsid w:val="00321F5F"/>
    <w:rsid w:val="003221F5"/>
    <w:rsid w:val="00323C80"/>
    <w:rsid w:val="0033083D"/>
    <w:rsid w:val="0033633A"/>
    <w:rsid w:val="0034206E"/>
    <w:rsid w:val="003446A2"/>
    <w:rsid w:val="00344E0D"/>
    <w:rsid w:val="003471D6"/>
    <w:rsid w:val="00354384"/>
    <w:rsid w:val="00355F71"/>
    <w:rsid w:val="00357683"/>
    <w:rsid w:val="00362FA6"/>
    <w:rsid w:val="00364EDD"/>
    <w:rsid w:val="00366267"/>
    <w:rsid w:val="003703DA"/>
    <w:rsid w:val="00372FF9"/>
    <w:rsid w:val="0037555F"/>
    <w:rsid w:val="00382DE2"/>
    <w:rsid w:val="003830BC"/>
    <w:rsid w:val="003834AB"/>
    <w:rsid w:val="003863B8"/>
    <w:rsid w:val="00396C2D"/>
    <w:rsid w:val="003977A7"/>
    <w:rsid w:val="003A4C02"/>
    <w:rsid w:val="003A5F68"/>
    <w:rsid w:val="003A6348"/>
    <w:rsid w:val="003B3306"/>
    <w:rsid w:val="003B629B"/>
    <w:rsid w:val="003B7DFB"/>
    <w:rsid w:val="003C1482"/>
    <w:rsid w:val="003C482F"/>
    <w:rsid w:val="003C68C4"/>
    <w:rsid w:val="003D102B"/>
    <w:rsid w:val="003D4FA7"/>
    <w:rsid w:val="003E381C"/>
    <w:rsid w:val="003E40EE"/>
    <w:rsid w:val="003F10FD"/>
    <w:rsid w:val="00407E5D"/>
    <w:rsid w:val="00410C8A"/>
    <w:rsid w:val="004115F2"/>
    <w:rsid w:val="00411FDF"/>
    <w:rsid w:val="004146D2"/>
    <w:rsid w:val="004208C2"/>
    <w:rsid w:val="004214F4"/>
    <w:rsid w:val="00430CC2"/>
    <w:rsid w:val="004416F3"/>
    <w:rsid w:val="004423ED"/>
    <w:rsid w:val="0044338C"/>
    <w:rsid w:val="00457F30"/>
    <w:rsid w:val="00463F3D"/>
    <w:rsid w:val="00464948"/>
    <w:rsid w:val="00473509"/>
    <w:rsid w:val="004740C9"/>
    <w:rsid w:val="004801A3"/>
    <w:rsid w:val="00481EAF"/>
    <w:rsid w:val="00482032"/>
    <w:rsid w:val="00487F70"/>
    <w:rsid w:val="00492538"/>
    <w:rsid w:val="00495169"/>
    <w:rsid w:val="004A2165"/>
    <w:rsid w:val="004A7414"/>
    <w:rsid w:val="004D0E75"/>
    <w:rsid w:val="004D1FEF"/>
    <w:rsid w:val="004E1F94"/>
    <w:rsid w:val="004F4A60"/>
    <w:rsid w:val="004F5DA6"/>
    <w:rsid w:val="004F66EE"/>
    <w:rsid w:val="005022F4"/>
    <w:rsid w:val="005079BB"/>
    <w:rsid w:val="00512A0A"/>
    <w:rsid w:val="00513B1A"/>
    <w:rsid w:val="00516B6C"/>
    <w:rsid w:val="005202EB"/>
    <w:rsid w:val="00522C06"/>
    <w:rsid w:val="00522CB7"/>
    <w:rsid w:val="00535F49"/>
    <w:rsid w:val="00536862"/>
    <w:rsid w:val="005378F6"/>
    <w:rsid w:val="00540036"/>
    <w:rsid w:val="005456FB"/>
    <w:rsid w:val="00545797"/>
    <w:rsid w:val="005463B6"/>
    <w:rsid w:val="005528D6"/>
    <w:rsid w:val="00553A5E"/>
    <w:rsid w:val="005567DA"/>
    <w:rsid w:val="005569CD"/>
    <w:rsid w:val="0055795D"/>
    <w:rsid w:val="00560873"/>
    <w:rsid w:val="00563102"/>
    <w:rsid w:val="005645A6"/>
    <w:rsid w:val="005652B1"/>
    <w:rsid w:val="005712D2"/>
    <w:rsid w:val="00577772"/>
    <w:rsid w:val="00582FB3"/>
    <w:rsid w:val="00584058"/>
    <w:rsid w:val="005867FC"/>
    <w:rsid w:val="00590C41"/>
    <w:rsid w:val="00595F33"/>
    <w:rsid w:val="00597DB3"/>
    <w:rsid w:val="005A57E9"/>
    <w:rsid w:val="005A67A2"/>
    <w:rsid w:val="005A6848"/>
    <w:rsid w:val="005B3A6A"/>
    <w:rsid w:val="005B4105"/>
    <w:rsid w:val="005B5F22"/>
    <w:rsid w:val="005D1D93"/>
    <w:rsid w:val="005D2E50"/>
    <w:rsid w:val="005D46D4"/>
    <w:rsid w:val="005D6002"/>
    <w:rsid w:val="005E151E"/>
    <w:rsid w:val="005E339B"/>
    <w:rsid w:val="005F3389"/>
    <w:rsid w:val="005F6DC9"/>
    <w:rsid w:val="005F7909"/>
    <w:rsid w:val="00602BF5"/>
    <w:rsid w:val="00603DEA"/>
    <w:rsid w:val="00607764"/>
    <w:rsid w:val="00610DD1"/>
    <w:rsid w:val="0061135C"/>
    <w:rsid w:val="00616505"/>
    <w:rsid w:val="006173C8"/>
    <w:rsid w:val="0062704C"/>
    <w:rsid w:val="00633377"/>
    <w:rsid w:val="00637433"/>
    <w:rsid w:val="0064111D"/>
    <w:rsid w:val="006476DB"/>
    <w:rsid w:val="00650503"/>
    <w:rsid w:val="00651639"/>
    <w:rsid w:val="00656ABE"/>
    <w:rsid w:val="006601F6"/>
    <w:rsid w:val="00662A04"/>
    <w:rsid w:val="00671039"/>
    <w:rsid w:val="006837D4"/>
    <w:rsid w:val="00686896"/>
    <w:rsid w:val="00692DE5"/>
    <w:rsid w:val="006A1D29"/>
    <w:rsid w:val="006A3EE5"/>
    <w:rsid w:val="006A50A6"/>
    <w:rsid w:val="006B1C9F"/>
    <w:rsid w:val="006B2E63"/>
    <w:rsid w:val="006B777A"/>
    <w:rsid w:val="006D7082"/>
    <w:rsid w:val="006E0B2C"/>
    <w:rsid w:val="006E3A06"/>
    <w:rsid w:val="006E6C6E"/>
    <w:rsid w:val="006F0105"/>
    <w:rsid w:val="006F02D7"/>
    <w:rsid w:val="006F15C5"/>
    <w:rsid w:val="006F4A50"/>
    <w:rsid w:val="00703DA5"/>
    <w:rsid w:val="007052BD"/>
    <w:rsid w:val="007074E5"/>
    <w:rsid w:val="007109CE"/>
    <w:rsid w:val="00711281"/>
    <w:rsid w:val="007167BA"/>
    <w:rsid w:val="00727158"/>
    <w:rsid w:val="0072744F"/>
    <w:rsid w:val="007348B6"/>
    <w:rsid w:val="00735934"/>
    <w:rsid w:val="00736996"/>
    <w:rsid w:val="00737535"/>
    <w:rsid w:val="007409DB"/>
    <w:rsid w:val="007420A2"/>
    <w:rsid w:val="00744AAE"/>
    <w:rsid w:val="0074602B"/>
    <w:rsid w:val="007479D1"/>
    <w:rsid w:val="00754620"/>
    <w:rsid w:val="007563F7"/>
    <w:rsid w:val="00770134"/>
    <w:rsid w:val="00782F3A"/>
    <w:rsid w:val="0078551B"/>
    <w:rsid w:val="007919ED"/>
    <w:rsid w:val="00793D5A"/>
    <w:rsid w:val="007A0738"/>
    <w:rsid w:val="007A5432"/>
    <w:rsid w:val="007B27BF"/>
    <w:rsid w:val="007B3345"/>
    <w:rsid w:val="007B367C"/>
    <w:rsid w:val="007D0FC3"/>
    <w:rsid w:val="007D758B"/>
    <w:rsid w:val="007E2BE0"/>
    <w:rsid w:val="007E3DA6"/>
    <w:rsid w:val="007E5E24"/>
    <w:rsid w:val="007F0AA9"/>
    <w:rsid w:val="007F10FF"/>
    <w:rsid w:val="007F4AAB"/>
    <w:rsid w:val="007F5765"/>
    <w:rsid w:val="007F57BD"/>
    <w:rsid w:val="007F6468"/>
    <w:rsid w:val="007F7481"/>
    <w:rsid w:val="0080233E"/>
    <w:rsid w:val="008135BE"/>
    <w:rsid w:val="0081722D"/>
    <w:rsid w:val="00822EE3"/>
    <w:rsid w:val="008250F2"/>
    <w:rsid w:val="00827F73"/>
    <w:rsid w:val="008331C8"/>
    <w:rsid w:val="00835D01"/>
    <w:rsid w:val="00843364"/>
    <w:rsid w:val="008461EC"/>
    <w:rsid w:val="00863817"/>
    <w:rsid w:val="00863C4D"/>
    <w:rsid w:val="0086753E"/>
    <w:rsid w:val="008731E6"/>
    <w:rsid w:val="00876FA5"/>
    <w:rsid w:val="008844FC"/>
    <w:rsid w:val="00885665"/>
    <w:rsid w:val="00893B99"/>
    <w:rsid w:val="008A30AC"/>
    <w:rsid w:val="008A5097"/>
    <w:rsid w:val="008A5874"/>
    <w:rsid w:val="008A6479"/>
    <w:rsid w:val="008B442E"/>
    <w:rsid w:val="008B465C"/>
    <w:rsid w:val="008C2F1C"/>
    <w:rsid w:val="008D02D1"/>
    <w:rsid w:val="008D1D2D"/>
    <w:rsid w:val="008D6F49"/>
    <w:rsid w:val="008E4DC9"/>
    <w:rsid w:val="00901CE7"/>
    <w:rsid w:val="00902D94"/>
    <w:rsid w:val="0091093C"/>
    <w:rsid w:val="009122CA"/>
    <w:rsid w:val="0091358D"/>
    <w:rsid w:val="009220ED"/>
    <w:rsid w:val="009224E8"/>
    <w:rsid w:val="00927387"/>
    <w:rsid w:val="00930F30"/>
    <w:rsid w:val="00931D1C"/>
    <w:rsid w:val="00934C28"/>
    <w:rsid w:val="009361AD"/>
    <w:rsid w:val="009409DE"/>
    <w:rsid w:val="00942706"/>
    <w:rsid w:val="00944630"/>
    <w:rsid w:val="0095083D"/>
    <w:rsid w:val="009561DD"/>
    <w:rsid w:val="009657E6"/>
    <w:rsid w:val="009674FA"/>
    <w:rsid w:val="00971946"/>
    <w:rsid w:val="009723E2"/>
    <w:rsid w:val="00976E4B"/>
    <w:rsid w:val="009807D0"/>
    <w:rsid w:val="009811A8"/>
    <w:rsid w:val="0098191A"/>
    <w:rsid w:val="00982D23"/>
    <w:rsid w:val="00983C95"/>
    <w:rsid w:val="00985F4F"/>
    <w:rsid w:val="009B0D68"/>
    <w:rsid w:val="009B30AD"/>
    <w:rsid w:val="009B34FA"/>
    <w:rsid w:val="009B35A1"/>
    <w:rsid w:val="009B6673"/>
    <w:rsid w:val="009C4120"/>
    <w:rsid w:val="009C601A"/>
    <w:rsid w:val="009C7475"/>
    <w:rsid w:val="009D0F13"/>
    <w:rsid w:val="009E2064"/>
    <w:rsid w:val="009E290E"/>
    <w:rsid w:val="009E3F0E"/>
    <w:rsid w:val="009E55FA"/>
    <w:rsid w:val="009E6394"/>
    <w:rsid w:val="009F2EB8"/>
    <w:rsid w:val="009F494B"/>
    <w:rsid w:val="00A02C68"/>
    <w:rsid w:val="00A0427F"/>
    <w:rsid w:val="00A074D5"/>
    <w:rsid w:val="00A10CAC"/>
    <w:rsid w:val="00A11CBD"/>
    <w:rsid w:val="00A161A9"/>
    <w:rsid w:val="00A20576"/>
    <w:rsid w:val="00A218E3"/>
    <w:rsid w:val="00A21A29"/>
    <w:rsid w:val="00A2688C"/>
    <w:rsid w:val="00A31420"/>
    <w:rsid w:val="00A44521"/>
    <w:rsid w:val="00A50423"/>
    <w:rsid w:val="00A51217"/>
    <w:rsid w:val="00A53A9B"/>
    <w:rsid w:val="00A53EDB"/>
    <w:rsid w:val="00A808B8"/>
    <w:rsid w:val="00A82389"/>
    <w:rsid w:val="00A84B39"/>
    <w:rsid w:val="00A84B86"/>
    <w:rsid w:val="00A94C94"/>
    <w:rsid w:val="00AA59C2"/>
    <w:rsid w:val="00AB2AD4"/>
    <w:rsid w:val="00AB57FE"/>
    <w:rsid w:val="00AC14A9"/>
    <w:rsid w:val="00AC2A17"/>
    <w:rsid w:val="00AC7CA2"/>
    <w:rsid w:val="00AD3DF6"/>
    <w:rsid w:val="00AD7BA9"/>
    <w:rsid w:val="00B04CA8"/>
    <w:rsid w:val="00B11126"/>
    <w:rsid w:val="00B117D9"/>
    <w:rsid w:val="00B132E5"/>
    <w:rsid w:val="00B15797"/>
    <w:rsid w:val="00B3780B"/>
    <w:rsid w:val="00B5029E"/>
    <w:rsid w:val="00B5057C"/>
    <w:rsid w:val="00B50815"/>
    <w:rsid w:val="00B52ACD"/>
    <w:rsid w:val="00B54A99"/>
    <w:rsid w:val="00B6235E"/>
    <w:rsid w:val="00B83A02"/>
    <w:rsid w:val="00B846B6"/>
    <w:rsid w:val="00B92A0C"/>
    <w:rsid w:val="00BA750C"/>
    <w:rsid w:val="00BC33DC"/>
    <w:rsid w:val="00BC6B49"/>
    <w:rsid w:val="00BD023B"/>
    <w:rsid w:val="00BD278C"/>
    <w:rsid w:val="00BD2F82"/>
    <w:rsid w:val="00BD307A"/>
    <w:rsid w:val="00BD3C09"/>
    <w:rsid w:val="00BD6F7E"/>
    <w:rsid w:val="00BE2773"/>
    <w:rsid w:val="00BE395A"/>
    <w:rsid w:val="00BE70F4"/>
    <w:rsid w:val="00BE7D1A"/>
    <w:rsid w:val="00BF08D7"/>
    <w:rsid w:val="00BF3E8D"/>
    <w:rsid w:val="00BF5D94"/>
    <w:rsid w:val="00C03439"/>
    <w:rsid w:val="00C108C8"/>
    <w:rsid w:val="00C15BDD"/>
    <w:rsid w:val="00C16453"/>
    <w:rsid w:val="00C17DB2"/>
    <w:rsid w:val="00C246BD"/>
    <w:rsid w:val="00C319AD"/>
    <w:rsid w:val="00C4464D"/>
    <w:rsid w:val="00C51A2A"/>
    <w:rsid w:val="00C6162C"/>
    <w:rsid w:val="00C6595A"/>
    <w:rsid w:val="00C67AD8"/>
    <w:rsid w:val="00C77649"/>
    <w:rsid w:val="00C812D8"/>
    <w:rsid w:val="00C82ED6"/>
    <w:rsid w:val="00C86A77"/>
    <w:rsid w:val="00CA6BCA"/>
    <w:rsid w:val="00CB09C3"/>
    <w:rsid w:val="00CB5031"/>
    <w:rsid w:val="00CB5743"/>
    <w:rsid w:val="00CC4396"/>
    <w:rsid w:val="00CC7B4B"/>
    <w:rsid w:val="00CD34AD"/>
    <w:rsid w:val="00CD6F18"/>
    <w:rsid w:val="00CE342C"/>
    <w:rsid w:val="00CE40EC"/>
    <w:rsid w:val="00CE5EDF"/>
    <w:rsid w:val="00CE6462"/>
    <w:rsid w:val="00CF1CDB"/>
    <w:rsid w:val="00CF555C"/>
    <w:rsid w:val="00D01C39"/>
    <w:rsid w:val="00D116CC"/>
    <w:rsid w:val="00D12A42"/>
    <w:rsid w:val="00D13D20"/>
    <w:rsid w:val="00D14185"/>
    <w:rsid w:val="00D15C9D"/>
    <w:rsid w:val="00D16CFA"/>
    <w:rsid w:val="00D17077"/>
    <w:rsid w:val="00D17C20"/>
    <w:rsid w:val="00D3031E"/>
    <w:rsid w:val="00D33558"/>
    <w:rsid w:val="00D40202"/>
    <w:rsid w:val="00D446E1"/>
    <w:rsid w:val="00D520DD"/>
    <w:rsid w:val="00D52A2D"/>
    <w:rsid w:val="00D56621"/>
    <w:rsid w:val="00D63F6A"/>
    <w:rsid w:val="00D66066"/>
    <w:rsid w:val="00D72E95"/>
    <w:rsid w:val="00D7679C"/>
    <w:rsid w:val="00D8547D"/>
    <w:rsid w:val="00D8743C"/>
    <w:rsid w:val="00D91C61"/>
    <w:rsid w:val="00DA20EF"/>
    <w:rsid w:val="00DA4BF3"/>
    <w:rsid w:val="00DB2C5E"/>
    <w:rsid w:val="00DB4FFE"/>
    <w:rsid w:val="00DC01C2"/>
    <w:rsid w:val="00DC065F"/>
    <w:rsid w:val="00DC1700"/>
    <w:rsid w:val="00DC2018"/>
    <w:rsid w:val="00DC2383"/>
    <w:rsid w:val="00DC68CB"/>
    <w:rsid w:val="00DD7289"/>
    <w:rsid w:val="00DE5B14"/>
    <w:rsid w:val="00DF1CCF"/>
    <w:rsid w:val="00DF2FC7"/>
    <w:rsid w:val="00DF4537"/>
    <w:rsid w:val="00DF6520"/>
    <w:rsid w:val="00E025FB"/>
    <w:rsid w:val="00E06EA3"/>
    <w:rsid w:val="00E0795E"/>
    <w:rsid w:val="00E07D69"/>
    <w:rsid w:val="00E07DFF"/>
    <w:rsid w:val="00E128E4"/>
    <w:rsid w:val="00E13777"/>
    <w:rsid w:val="00E24A0F"/>
    <w:rsid w:val="00E27CB4"/>
    <w:rsid w:val="00E342B2"/>
    <w:rsid w:val="00E40B58"/>
    <w:rsid w:val="00E41476"/>
    <w:rsid w:val="00E4254E"/>
    <w:rsid w:val="00E4265D"/>
    <w:rsid w:val="00E44856"/>
    <w:rsid w:val="00E52CB7"/>
    <w:rsid w:val="00E56ED0"/>
    <w:rsid w:val="00E57FEB"/>
    <w:rsid w:val="00E63A3B"/>
    <w:rsid w:val="00E66BD6"/>
    <w:rsid w:val="00E67949"/>
    <w:rsid w:val="00E72D5C"/>
    <w:rsid w:val="00E74EC6"/>
    <w:rsid w:val="00E81DDC"/>
    <w:rsid w:val="00E82EF8"/>
    <w:rsid w:val="00E862BA"/>
    <w:rsid w:val="00E93C35"/>
    <w:rsid w:val="00EA0FA3"/>
    <w:rsid w:val="00EA4676"/>
    <w:rsid w:val="00EB00A1"/>
    <w:rsid w:val="00EB083D"/>
    <w:rsid w:val="00EB10C1"/>
    <w:rsid w:val="00EC2109"/>
    <w:rsid w:val="00EE49F8"/>
    <w:rsid w:val="00EF6066"/>
    <w:rsid w:val="00EF75DE"/>
    <w:rsid w:val="00F063DA"/>
    <w:rsid w:val="00F1442D"/>
    <w:rsid w:val="00F347F1"/>
    <w:rsid w:val="00F42A42"/>
    <w:rsid w:val="00F50E78"/>
    <w:rsid w:val="00F54F46"/>
    <w:rsid w:val="00F6117D"/>
    <w:rsid w:val="00F62B65"/>
    <w:rsid w:val="00F65CA3"/>
    <w:rsid w:val="00F670CB"/>
    <w:rsid w:val="00F7721D"/>
    <w:rsid w:val="00F80851"/>
    <w:rsid w:val="00F81013"/>
    <w:rsid w:val="00F972F6"/>
    <w:rsid w:val="00FB797A"/>
    <w:rsid w:val="00FC0D6B"/>
    <w:rsid w:val="00FE2D40"/>
    <w:rsid w:val="00FE2D76"/>
    <w:rsid w:val="00FE547D"/>
    <w:rsid w:val="00FE5D33"/>
    <w:rsid w:val="00FE7A52"/>
    <w:rsid w:val="00FF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2EF8"/>
  </w:style>
  <w:style w:type="paragraph" w:styleId="Nagwek1">
    <w:name w:val="heading 1"/>
    <w:basedOn w:val="Normalny"/>
    <w:next w:val="Normalny"/>
    <w:link w:val="Nagwek1Znak"/>
    <w:uiPriority w:val="9"/>
    <w:qFormat/>
    <w:rsid w:val="00C17D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1C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BD27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 compact,Normal bullet 2,Paragraphe de liste 2,Reference list,Bullet list,Numbered List,List Paragraph1,1st level - Bullet List Paragraph,Lettre d'introduction,Paragraph,Bullet EY,List Paragraph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D278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BD278C"/>
  </w:style>
  <w:style w:type="character" w:customStyle="1" w:styleId="ng-scope">
    <w:name w:val="ng-scope"/>
    <w:basedOn w:val="Domylnaczcionkaakapitu"/>
    <w:rsid w:val="00BD278C"/>
  </w:style>
  <w:style w:type="paragraph" w:styleId="Tytu">
    <w:name w:val="Title"/>
    <w:basedOn w:val="Normalny"/>
    <w:next w:val="Normalny"/>
    <w:link w:val="TytuZnak"/>
    <w:uiPriority w:val="10"/>
    <w:qFormat/>
    <w:rsid w:val="00D52A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2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2A2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52A2D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C17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11C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23</Pages>
  <Words>4451</Words>
  <Characters>26706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17</cp:revision>
  <cp:lastPrinted>2023-04-26T08:54:00Z</cp:lastPrinted>
  <dcterms:created xsi:type="dcterms:W3CDTF">2026-01-22T09:04:00Z</dcterms:created>
  <dcterms:modified xsi:type="dcterms:W3CDTF">2026-03-25T07:30:00Z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2023-04-03T14:13:03Z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513f1861-7a55-4690-80a8-1bc85ffe93ad</vt:lpwstr>
  </property>
  <property fmtid="{D5CDD505-2E9C-101B-9397-08002B2CF9AE}" pid="8" name="MSIP_Label_6bd9ddd1-4d20-43f6-abfa-fc3c07406f94_ContentBits">
    <vt:lpwstr>0</vt:lpwstr>
  </property>
</Properties>
</file>